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8A71FD9" w:rsidR="00CA46F2" w:rsidRPr="00FA3981" w:rsidRDefault="00C71BC9" w:rsidP="007C1ECA">
      <w:pPr>
        <w:pStyle w:val="VCAADocumenttitle"/>
      </w:pPr>
      <w:bookmarkStart w:id="0" w:name="bookmark=id.u1diy0y5etjc"/>
      <w:bookmarkEnd w:id="0"/>
      <w:r w:rsidRPr="00FA3981">
        <w:t xml:space="preserve">Example </w:t>
      </w:r>
      <w:r w:rsidR="00EC7079" w:rsidRPr="00FA3981">
        <w:t>t</w:t>
      </w:r>
      <w:r w:rsidR="00772868" w:rsidRPr="00FA3981">
        <w:t>eaching and learning unit</w:t>
      </w:r>
      <w:r w:rsidR="00B96B82" w:rsidRPr="00FA3981">
        <w:t>:</w:t>
      </w:r>
      <w:r w:rsidR="00772868" w:rsidRPr="00FA3981">
        <w:t xml:space="preserve"> 4.1 </w:t>
      </w:r>
      <w:r w:rsidR="179D5F2D" w:rsidRPr="00FA3981">
        <w:t>Forces at play</w:t>
      </w:r>
      <w:r w:rsidR="00B96B82" w:rsidRPr="00FA3981">
        <w:t xml:space="preserve"> –</w:t>
      </w:r>
      <w:r w:rsidR="00B96B82" w:rsidRPr="00FA3981" w:rsidDel="00B96B82">
        <w:t xml:space="preserve"> </w:t>
      </w:r>
      <w:r w:rsidR="00B96B82" w:rsidRPr="00FA3981">
        <w:t>th</w:t>
      </w:r>
      <w:r w:rsidR="179D5F2D" w:rsidRPr="00FA3981">
        <w:t>e</w:t>
      </w:r>
      <w:r w:rsidR="6331D8CF" w:rsidRPr="00FA3981">
        <w:t xml:space="preserve"> </w:t>
      </w:r>
      <w:r w:rsidR="1BDE5B04" w:rsidRPr="00FA3981">
        <w:t xml:space="preserve">great </w:t>
      </w:r>
      <w:r w:rsidR="00772868" w:rsidRPr="00FA3981">
        <w:t>marble run</w:t>
      </w:r>
      <w:r w:rsidR="1893F760" w:rsidRPr="00FA3981">
        <w:t xml:space="preserve"> challenge</w:t>
      </w:r>
    </w:p>
    <w:p w14:paraId="00000002" w14:textId="72D2F060" w:rsidR="00CA46F2" w:rsidRDefault="00772868" w:rsidP="00BC486D">
      <w:pPr>
        <w:pStyle w:val="VCAADocumentsubtitle"/>
      </w:pPr>
      <w:r w:rsidRPr="00BC486D">
        <w:t>Design</w:t>
      </w:r>
      <w:r w:rsidRPr="5B935D87">
        <w:t xml:space="preserve"> and Technologies</w:t>
      </w:r>
      <w:r w:rsidR="007340E8" w:rsidRPr="5B935D87">
        <w:t>,</w:t>
      </w:r>
      <w:r w:rsidRPr="5B935D87">
        <w:t xml:space="preserve"> Levels 3 and 4</w:t>
      </w:r>
    </w:p>
    <w:p w14:paraId="00000003" w14:textId="7E7D9A1A" w:rsidR="00CA46F2" w:rsidRPr="00834EC0" w:rsidRDefault="00772868" w:rsidP="00834EC0">
      <w:pPr>
        <w:pStyle w:val="VCAAbody"/>
        <w:rPr>
          <w:b/>
          <w:bCs/>
        </w:rPr>
      </w:pPr>
      <w:r w:rsidRPr="3E5DDD56">
        <w:rPr>
          <w:b/>
          <w:bCs/>
        </w:rPr>
        <w:t xml:space="preserve">Use this </w:t>
      </w:r>
      <w:r w:rsidRPr="3E5DDD56">
        <w:rPr>
          <w:b/>
          <w:bCs/>
          <w:color w:val="0072AA" w:themeColor="accent1" w:themeShade="BF"/>
        </w:rPr>
        <w:t xml:space="preserve">teaching and learning unit </w:t>
      </w:r>
      <w:r w:rsidRPr="3E5DDD56">
        <w:rPr>
          <w:b/>
          <w:bCs/>
        </w:rPr>
        <w:t xml:space="preserve">template to plan a teaching and learning unit for a specific curriculum area or </w:t>
      </w:r>
      <w:r w:rsidR="0A914342" w:rsidRPr="3E5DDD56">
        <w:rPr>
          <w:b/>
          <w:bCs/>
        </w:rPr>
        <w:t>multiple disciplines</w:t>
      </w:r>
      <w:r w:rsidRPr="3E5DDD56">
        <w:rPr>
          <w:b/>
          <w:bCs/>
        </w:rPr>
        <w:t xml:space="preserve">. </w:t>
      </w:r>
    </w:p>
    <w:p w14:paraId="00000004" w14:textId="77777777" w:rsidR="00CA46F2" w:rsidRDefault="00772868" w:rsidP="00834EC0">
      <w:pPr>
        <w:pStyle w:val="VCAAbody"/>
      </w:pPr>
      <w:r w:rsidRPr="00834EC0">
        <w:rPr>
          <w:b/>
          <w:bCs/>
        </w:rPr>
        <w:t>Hint:</w:t>
      </w:r>
      <w:r>
        <w:t xml:space="preserve"> Use your completed </w:t>
      </w:r>
      <w:r w:rsidRPr="00987404">
        <w:rPr>
          <w:b/>
          <w:bCs/>
          <w:color w:val="0072AA"/>
        </w:rPr>
        <w:t>curriculum area map(s)</w:t>
      </w:r>
      <w:r>
        <w:rPr>
          <w:color w:val="0072AA"/>
        </w:rPr>
        <w:t xml:space="preserve"> </w:t>
      </w:r>
      <w:r>
        <w:t xml:space="preserve">and your completed </w:t>
      </w:r>
      <w:r w:rsidRPr="00987404">
        <w:rPr>
          <w:b/>
          <w:bCs/>
          <w:color w:val="0072AA"/>
        </w:rPr>
        <w:t>curriculum area plan</w:t>
      </w:r>
      <w:r>
        <w:rPr>
          <w:color w:val="0072AA"/>
        </w:rPr>
        <w:t xml:space="preserve"> </w:t>
      </w:r>
      <w:r>
        <w:t>to help populate this teaching and learning unit.</w:t>
      </w:r>
    </w:p>
    <w:p w14:paraId="00000005" w14:textId="77777777" w:rsidR="00CA46F2" w:rsidRDefault="00772868" w:rsidP="007C1ECA">
      <w:pPr>
        <w:pStyle w:val="Heading2"/>
      </w:pPr>
      <w:r w:rsidRPr="00BC486D">
        <w:t>Overview</w:t>
      </w:r>
      <w:r>
        <w:t xml:space="preserve"> </w:t>
      </w:r>
    </w:p>
    <w:tbl>
      <w:tblPr>
        <w:tblW w:w="160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600" w:firstRow="0" w:lastRow="0" w:firstColumn="0" w:lastColumn="0" w:noHBand="1" w:noVBand="1"/>
        <w:tblCaption w:val="Overview table for 4.1 ‘Forces at play – the great marble run challenge’ teaching and learning unit"/>
      </w:tblPr>
      <w:tblGrid>
        <w:gridCol w:w="8006"/>
        <w:gridCol w:w="8007"/>
      </w:tblGrid>
      <w:tr w:rsidR="00CA46F2" w14:paraId="7F460D52" w14:textId="77777777" w:rsidTr="00395021">
        <w:trPr>
          <w:trHeight w:val="383"/>
          <w:tblHeader/>
        </w:trPr>
        <w:tc>
          <w:tcPr>
            <w:tcW w:w="8006" w:type="dxa"/>
            <w:shd w:val="clear" w:color="auto" w:fill="0072AA" w:themeFill="accent1" w:themeFillShade="BF"/>
            <w:vAlign w:val="center"/>
          </w:tcPr>
          <w:p w14:paraId="00000006" w14:textId="77777777" w:rsidR="00CA46F2" w:rsidRPr="00834EC0" w:rsidRDefault="00772868" w:rsidP="00834EC0">
            <w:pPr>
              <w:pStyle w:val="VCAAtablecondensedheading"/>
              <w:rPr>
                <w:b/>
                <w:bCs/>
              </w:rPr>
            </w:pPr>
            <w:r w:rsidRPr="00834EC0">
              <w:rPr>
                <w:b/>
                <w:bCs/>
              </w:rPr>
              <w:t>Description of the teaching and learning unit</w:t>
            </w:r>
          </w:p>
        </w:tc>
        <w:tc>
          <w:tcPr>
            <w:tcW w:w="8007" w:type="dxa"/>
            <w:shd w:val="clear" w:color="auto" w:fill="0072AA" w:themeFill="accent1" w:themeFillShade="BF"/>
            <w:vAlign w:val="center"/>
          </w:tcPr>
          <w:p w14:paraId="00000007" w14:textId="77777777" w:rsidR="00CA46F2" w:rsidRPr="00834EC0" w:rsidRDefault="00772868" w:rsidP="00834EC0">
            <w:pPr>
              <w:pStyle w:val="VCAAtablecondensedheading"/>
              <w:rPr>
                <w:b/>
                <w:bCs/>
              </w:rPr>
            </w:pPr>
            <w:r w:rsidRPr="00834EC0">
              <w:rPr>
                <w:b/>
                <w:bCs/>
              </w:rPr>
              <w:t>Cohort considerations (in relation to this teaching and learning unit)</w:t>
            </w:r>
          </w:p>
        </w:tc>
      </w:tr>
      <w:tr w:rsidR="00CA46F2" w14:paraId="0E754924" w14:textId="77777777" w:rsidTr="00395021">
        <w:trPr>
          <w:trHeight w:val="2949"/>
        </w:trPr>
        <w:tc>
          <w:tcPr>
            <w:tcW w:w="8006" w:type="dxa"/>
          </w:tcPr>
          <w:p w14:paraId="0000000D" w14:textId="3509A72E" w:rsidR="00CA46F2" w:rsidRDefault="67A0C950" w:rsidP="00024CB2">
            <w:pPr>
              <w:pStyle w:val="VCAAtablecondensed"/>
            </w:pPr>
            <w:r>
              <w:t>In this unit, students will work in teams to</w:t>
            </w:r>
            <w:r w:rsidR="67173E0A">
              <w:t xml:space="preserve"> </w:t>
            </w:r>
            <w:r>
              <w:t>build</w:t>
            </w:r>
            <w:r w:rsidR="051F4C9A">
              <w:t xml:space="preserve"> and test</w:t>
            </w:r>
            <w:r>
              <w:t xml:space="preserve"> marble runs to explore forces. Through hands-on learning and problem-solving, they will investigate key engineering principles such as gravity</w:t>
            </w:r>
            <w:r w:rsidR="3CB69938">
              <w:t xml:space="preserve"> and</w:t>
            </w:r>
            <w:r>
              <w:t xml:space="preserve"> friction, </w:t>
            </w:r>
            <w:r w:rsidR="69712DD0">
              <w:t xml:space="preserve">and their relationship to </w:t>
            </w:r>
            <w:r>
              <w:t xml:space="preserve">momentum. Students will complete regular reflections, </w:t>
            </w:r>
            <w:r w:rsidR="1D3BC6E5">
              <w:t>i</w:t>
            </w:r>
            <w:r>
              <w:t>ndividually, in groups and as a class, to improve their approach over time.</w:t>
            </w:r>
            <w:r w:rsidR="78799531">
              <w:t xml:space="preserve"> Students</w:t>
            </w:r>
            <w:r w:rsidR="69AEEEA9">
              <w:t xml:space="preserve"> </w:t>
            </w:r>
            <w:r w:rsidR="159FB64F">
              <w:t>will also investigate systems thinking by learning how different parts work together within a system and how to plan and manage a project by contributing through various team roles.</w:t>
            </w:r>
            <w:r w:rsidR="417FA9A3">
              <w:t xml:space="preserve"> </w:t>
            </w:r>
            <w:r w:rsidR="69AEEEA9">
              <w:t xml:space="preserve">Using </w:t>
            </w:r>
            <w:r w:rsidR="5A7DD7C9">
              <w:t>measurement tools, timers and recording observations, students build an</w:t>
            </w:r>
            <w:r w:rsidR="69AEEEA9">
              <w:t xml:space="preserve"> understanding </w:t>
            </w:r>
            <w:r w:rsidR="004D046C">
              <w:t xml:space="preserve">of </w:t>
            </w:r>
            <w:r w:rsidR="69AEEEA9">
              <w:t>how input, process and output apply to marble runs. By the end of the unit, students will have developed their design and technologies skills, deepened their understanding of how systems and forces work, and buil</w:t>
            </w:r>
            <w:r w:rsidR="3CB69938">
              <w:t>t</w:t>
            </w:r>
            <w:r w:rsidR="69AEEEA9">
              <w:t xml:space="preserve"> confidence in working as a team to solve real-world problems through creative thinking and collaboration.</w:t>
            </w:r>
          </w:p>
          <w:p w14:paraId="0000000E" w14:textId="5EA9EB18" w:rsidR="00CA46F2" w:rsidRDefault="00772868" w:rsidP="744038AF">
            <w:pPr>
              <w:pBdr>
                <w:top w:val="nil"/>
                <w:left w:val="nil"/>
                <w:bottom w:val="nil"/>
                <w:right w:val="nil"/>
                <w:between w:val="nil"/>
              </w:pBdr>
              <w:spacing w:before="80" w:after="80" w:line="280" w:lineRule="auto"/>
              <w:rPr>
                <w:rFonts w:ascii="Arial Narrow" w:eastAsia="Arial Narrow" w:hAnsi="Arial Narrow" w:cs="Arial Narrow"/>
                <w:b/>
                <w:bCs/>
                <w:color w:val="000000"/>
                <w:sz w:val="20"/>
                <w:szCs w:val="20"/>
              </w:rPr>
            </w:pPr>
            <w:r w:rsidRPr="744038AF">
              <w:rPr>
                <w:rFonts w:ascii="Arial Narrow" w:eastAsia="Arial Narrow" w:hAnsi="Arial Narrow" w:cs="Arial Narrow"/>
                <w:b/>
                <w:bCs/>
                <w:color w:val="000000" w:themeColor="text1"/>
                <w:sz w:val="20"/>
                <w:szCs w:val="20"/>
              </w:rPr>
              <w:t>Duration</w:t>
            </w:r>
            <w:r w:rsidR="00B72A27">
              <w:rPr>
                <w:rFonts w:ascii="Arial Narrow" w:eastAsia="Arial Narrow" w:hAnsi="Arial Narrow" w:cs="Arial Narrow"/>
                <w:b/>
                <w:bCs/>
                <w:color w:val="000000" w:themeColor="text1"/>
                <w:sz w:val="20"/>
                <w:szCs w:val="20"/>
              </w:rPr>
              <w:t>:</w:t>
            </w:r>
          </w:p>
          <w:p w14:paraId="00000010" w14:textId="6060B209" w:rsidR="00CA46F2" w:rsidRDefault="17C3AAF9" w:rsidP="00024CB2">
            <w:pPr>
              <w:pStyle w:val="VCAAtablecondensed"/>
              <w:rPr>
                <w:highlight w:val="yellow"/>
              </w:rPr>
            </w:pPr>
            <w:r>
              <w:t xml:space="preserve">The unit is planned as </w:t>
            </w:r>
            <w:r w:rsidR="6C16A927">
              <w:t>6</w:t>
            </w:r>
            <w:r>
              <w:t xml:space="preserve"> lessons of 60 minutes duration over </w:t>
            </w:r>
            <w:r w:rsidR="6B12C979">
              <w:t>6</w:t>
            </w:r>
            <w:r>
              <w:t xml:space="preserve"> weeks.</w:t>
            </w:r>
          </w:p>
        </w:tc>
        <w:tc>
          <w:tcPr>
            <w:tcW w:w="8007" w:type="dxa"/>
          </w:tcPr>
          <w:p w14:paraId="00000011" w14:textId="76E1C7EC" w:rsidR="00CA46F2" w:rsidRPr="00C81268" w:rsidRDefault="00772868" w:rsidP="00024CB2">
            <w:pPr>
              <w:pStyle w:val="VCAAtablecondensed"/>
              <w:rPr>
                <w:color w:val="000000"/>
              </w:rPr>
            </w:pPr>
            <w:r w:rsidRPr="5B935D87">
              <w:t xml:space="preserve">Relevant student data may include teacher judgements, prior </w:t>
            </w:r>
            <w:r w:rsidR="6F64CAB7">
              <w:t xml:space="preserve">teaching and </w:t>
            </w:r>
            <w:r w:rsidRPr="5B935D87">
              <w:t xml:space="preserve">learning </w:t>
            </w:r>
            <w:r w:rsidR="6F64CAB7">
              <w:t>units</w:t>
            </w:r>
            <w:r>
              <w:t xml:space="preserve"> </w:t>
            </w:r>
            <w:r w:rsidRPr="5B935D87">
              <w:t xml:space="preserve">and any pre-assessments undertaken. </w:t>
            </w:r>
          </w:p>
          <w:p w14:paraId="00000012" w14:textId="4D49337F" w:rsidR="00CA46F2" w:rsidRPr="00C81268" w:rsidRDefault="00772868" w:rsidP="00024CB2">
            <w:pPr>
              <w:pStyle w:val="VCAAtablecondensed"/>
              <w:rPr>
                <w:color w:val="000000"/>
              </w:rPr>
            </w:pPr>
            <w:r w:rsidRPr="5B935D87">
              <w:t xml:space="preserve">When </w:t>
            </w:r>
            <w:r w:rsidR="00887C8C" w:rsidRPr="5B935D87">
              <w:t xml:space="preserve">making adjustments </w:t>
            </w:r>
            <w:r w:rsidRPr="5B935D87">
              <w:t xml:space="preserve">for learners, cognitive and affective considerations will be relevant, including for students who have an individual education plan and associated goals. </w:t>
            </w:r>
          </w:p>
          <w:p w14:paraId="00000013" w14:textId="6EADE79E" w:rsidR="00CA46F2" w:rsidRPr="00C81268" w:rsidRDefault="00772868" w:rsidP="00024CB2">
            <w:pPr>
              <w:pStyle w:val="VCAAtablecondensed"/>
              <w:rPr>
                <w:color w:val="000000"/>
              </w:rPr>
            </w:pPr>
            <w:r w:rsidRPr="5B935D87">
              <w:t xml:space="preserve">Based on knowledge of the cohort, consider the continuum of learning below and subsequently </w:t>
            </w:r>
            <w:r w:rsidR="00C81268" w:rsidRPr="5B935D87">
              <w:t xml:space="preserve">adjust </w:t>
            </w:r>
            <w:r w:rsidRPr="5B935D87">
              <w:t xml:space="preserve">content, learning environment, resources and learning experiences. </w:t>
            </w:r>
          </w:p>
          <w:p w14:paraId="00000014" w14:textId="77777777" w:rsidR="00CA46F2" w:rsidRPr="00C81268" w:rsidRDefault="00772868" w:rsidP="00024CB2">
            <w:pPr>
              <w:pStyle w:val="VCAAtablecondensed"/>
              <w:rPr>
                <w:color w:val="000000"/>
              </w:rPr>
            </w:pPr>
            <w:r w:rsidRPr="5B935D87">
              <w:t xml:space="preserve">Through informal peer discussion and regular planning meetings, moderation can occur as an ongoing assessment. </w:t>
            </w:r>
          </w:p>
          <w:p w14:paraId="00000016" w14:textId="0CD4C985" w:rsidR="00CA46F2" w:rsidRPr="000C1A12" w:rsidRDefault="00772868" w:rsidP="000C1A12">
            <w:pPr>
              <w:pStyle w:val="VCAAtablecondensed"/>
              <w:rPr>
                <w:color w:val="000000"/>
              </w:rPr>
            </w:pPr>
            <w:r>
              <w:t xml:space="preserve">Student </w:t>
            </w:r>
            <w:r w:rsidR="451CA108">
              <w:t>self-reflection and</w:t>
            </w:r>
            <w:r w:rsidRPr="5B935D87">
              <w:t xml:space="preserve"> moderation of work, </w:t>
            </w:r>
            <w:r w:rsidR="004D046C">
              <w:t>using</w:t>
            </w:r>
            <w:r w:rsidRPr="5B935D87">
              <w:t xml:space="preserve"> critical thinking activities, can be a supportive peer</w:t>
            </w:r>
            <w:r w:rsidR="004D046C">
              <w:t>-</w:t>
            </w:r>
            <w:r w:rsidR="7CB8515A">
              <w:t>feedback</w:t>
            </w:r>
            <w:r w:rsidRPr="5B935D87">
              <w:t xml:space="preserve"> approach.</w:t>
            </w:r>
          </w:p>
        </w:tc>
      </w:tr>
    </w:tbl>
    <w:p w14:paraId="3417EB75" w14:textId="77777777" w:rsidR="004D046C" w:rsidRDefault="004D046C">
      <w:pPr>
        <w:rPr>
          <w:color w:val="0F7EB4"/>
          <w:sz w:val="32"/>
          <w:szCs w:val="24"/>
        </w:rPr>
      </w:pPr>
      <w:bookmarkStart w:id="1" w:name="_heading=h.8xso0nq6wsu3" w:colFirst="0" w:colLast="0"/>
      <w:bookmarkEnd w:id="1"/>
      <w:r>
        <w:br w:type="page"/>
      </w:r>
    </w:p>
    <w:p w14:paraId="00000017" w14:textId="11BA533C" w:rsidR="00CA46F2" w:rsidRDefault="00772868" w:rsidP="007C1ECA">
      <w:pPr>
        <w:pStyle w:val="Heading2"/>
      </w:pPr>
      <w:r>
        <w:t xml:space="preserve">Continuum of learning – Victorian </w:t>
      </w:r>
      <w:r w:rsidRPr="00834EC0">
        <w:t>Curriculum</w:t>
      </w:r>
      <w:r>
        <w:t xml:space="preserve"> F–10 links</w:t>
      </w:r>
      <w:r>
        <w:rPr>
          <w:sz w:val="36"/>
          <w:szCs w:val="36"/>
        </w:rPr>
        <w:t xml:space="preserve"> </w:t>
      </w:r>
    </w:p>
    <w:p w14:paraId="00000018" w14:textId="0305570C" w:rsidR="00CA46F2" w:rsidRPr="00BC486D" w:rsidRDefault="00772868" w:rsidP="007C1ECA">
      <w:pPr>
        <w:pStyle w:val="Heading3"/>
      </w:pPr>
      <w:r w:rsidRPr="00BC486D">
        <w:t>Achievement standard</w:t>
      </w:r>
      <w:r w:rsidR="008772CC">
        <w:t>s</w:t>
      </w:r>
    </w:p>
    <w:tbl>
      <w:tblPr>
        <w:tblW w:w="160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600" w:firstRow="0" w:lastRow="0" w:firstColumn="0" w:lastColumn="0" w:noHBand="1" w:noVBand="1"/>
        <w:tblCaption w:val="Achievement standards for 4.1 'Forces at play – the great marble run challenge’ teaching and learning unit"/>
      </w:tblPr>
      <w:tblGrid>
        <w:gridCol w:w="5272"/>
        <w:gridCol w:w="5370"/>
        <w:gridCol w:w="5371"/>
      </w:tblGrid>
      <w:tr w:rsidR="00CA46F2" w14:paraId="4483B036" w14:textId="77777777" w:rsidTr="00395021">
        <w:trPr>
          <w:trHeight w:val="383"/>
          <w:tblHeader/>
        </w:trPr>
        <w:tc>
          <w:tcPr>
            <w:tcW w:w="5272" w:type="dxa"/>
            <w:shd w:val="clear" w:color="auto" w:fill="0072AA" w:themeFill="accent1" w:themeFillShade="BF"/>
            <w:vAlign w:val="center"/>
          </w:tcPr>
          <w:p w14:paraId="00000019" w14:textId="77FDCC77" w:rsidR="00CA46F2" w:rsidRPr="00834EC0" w:rsidRDefault="00B72A27" w:rsidP="00834EC0">
            <w:pPr>
              <w:pStyle w:val="VCAAtablecondensedheading"/>
              <w:rPr>
                <w:b/>
                <w:bCs/>
                <w:color w:val="FFFFFF"/>
              </w:rPr>
            </w:pPr>
            <w:r>
              <w:rPr>
                <w:b/>
                <w:bCs/>
              </w:rPr>
              <w:t>Foundation to Level</w:t>
            </w:r>
            <w:r w:rsidR="00772868" w:rsidRPr="00834EC0">
              <w:rPr>
                <w:b/>
                <w:bCs/>
              </w:rPr>
              <w:t xml:space="preserve"> 2 (</w:t>
            </w:r>
            <w:r w:rsidR="00C81268" w:rsidRPr="00834EC0">
              <w:rPr>
                <w:b/>
                <w:bCs/>
              </w:rPr>
              <w:t xml:space="preserve">band </w:t>
            </w:r>
            <w:r w:rsidR="00772868" w:rsidRPr="00834EC0">
              <w:rPr>
                <w:b/>
                <w:bCs/>
              </w:rPr>
              <w:t>before focus)</w:t>
            </w:r>
          </w:p>
        </w:tc>
        <w:tc>
          <w:tcPr>
            <w:tcW w:w="5370" w:type="dxa"/>
            <w:shd w:val="clear" w:color="auto" w:fill="0072AA" w:themeFill="accent1" w:themeFillShade="BF"/>
            <w:vAlign w:val="center"/>
          </w:tcPr>
          <w:p w14:paraId="0000001A" w14:textId="67227B03" w:rsidR="00CA46F2" w:rsidRPr="00834EC0" w:rsidRDefault="00772868" w:rsidP="00834EC0">
            <w:pPr>
              <w:pStyle w:val="VCAAtablecondensedheading"/>
              <w:rPr>
                <w:b/>
                <w:bCs/>
                <w:color w:val="FFFFFF"/>
              </w:rPr>
            </w:pPr>
            <w:r w:rsidRPr="00834EC0">
              <w:rPr>
                <w:b/>
                <w:bCs/>
              </w:rPr>
              <w:t xml:space="preserve">Levels 3 and 4 (focus </w:t>
            </w:r>
            <w:r w:rsidR="00C81268" w:rsidRPr="00834EC0">
              <w:rPr>
                <w:b/>
                <w:bCs/>
              </w:rPr>
              <w:t>band</w:t>
            </w:r>
            <w:r w:rsidRPr="00834EC0">
              <w:rPr>
                <w:b/>
                <w:bCs/>
              </w:rPr>
              <w:t>)</w:t>
            </w:r>
          </w:p>
        </w:tc>
        <w:tc>
          <w:tcPr>
            <w:tcW w:w="5371" w:type="dxa"/>
            <w:shd w:val="clear" w:color="auto" w:fill="0072AA" w:themeFill="accent1" w:themeFillShade="BF"/>
          </w:tcPr>
          <w:p w14:paraId="0000001B" w14:textId="02099E75" w:rsidR="00CA46F2" w:rsidRPr="00834EC0" w:rsidRDefault="00772868" w:rsidP="00834EC0">
            <w:pPr>
              <w:pStyle w:val="VCAAtablecondensedheading"/>
              <w:rPr>
                <w:b/>
                <w:bCs/>
                <w:color w:val="FFFFFF"/>
              </w:rPr>
            </w:pPr>
            <w:r w:rsidRPr="00834EC0">
              <w:rPr>
                <w:b/>
                <w:bCs/>
              </w:rPr>
              <w:t>Levels 5 and 6 (</w:t>
            </w:r>
            <w:r w:rsidR="00C81268" w:rsidRPr="00834EC0">
              <w:rPr>
                <w:b/>
                <w:bCs/>
              </w:rPr>
              <w:t xml:space="preserve">band </w:t>
            </w:r>
            <w:r w:rsidRPr="00834EC0">
              <w:rPr>
                <w:b/>
                <w:bCs/>
              </w:rPr>
              <w:t>after focus)</w:t>
            </w:r>
          </w:p>
        </w:tc>
      </w:tr>
      <w:tr w:rsidR="00CA46F2" w14:paraId="61EC1624" w14:textId="77777777" w:rsidTr="00395021">
        <w:trPr>
          <w:trHeight w:val="567"/>
        </w:trPr>
        <w:tc>
          <w:tcPr>
            <w:tcW w:w="5272" w:type="dxa"/>
            <w:shd w:val="clear" w:color="auto" w:fill="F2F2F2" w:themeFill="background1" w:themeFillShade="F2"/>
          </w:tcPr>
          <w:p w14:paraId="0000001F" w14:textId="6221A374" w:rsidR="00CA46F2" w:rsidRPr="007340E8" w:rsidRDefault="00772868" w:rsidP="008C3BDF">
            <w:pPr>
              <w:pStyle w:val="VCAAtablecondensed"/>
              <w:rPr>
                <w:color w:val="000000"/>
              </w:rPr>
            </w:pPr>
            <w:r w:rsidRPr="5B935D87">
              <w:t xml:space="preserve">For </w:t>
            </w:r>
            <w:r w:rsidR="002E05BD">
              <w:t xml:space="preserve">… the </w:t>
            </w:r>
            <w:r w:rsidRPr="5B935D87">
              <w:t>[Engineering principles and systems]</w:t>
            </w:r>
            <w:r w:rsidR="002E05BD">
              <w:t xml:space="preserve"> Technologies Contexts sub-strand</w:t>
            </w:r>
            <w:r w:rsidRPr="5B935D87">
              <w:t>, they identify the features and uses of technologies</w:t>
            </w:r>
            <w:r w:rsidR="004D046C">
              <w:t>,</w:t>
            </w:r>
            <w:r w:rsidRPr="5B935D87">
              <w:t xml:space="preserve"> and create designed solutions.</w:t>
            </w:r>
          </w:p>
        </w:tc>
        <w:tc>
          <w:tcPr>
            <w:tcW w:w="5370" w:type="dxa"/>
            <w:shd w:val="clear" w:color="auto" w:fill="FFFFFF" w:themeFill="background1"/>
          </w:tcPr>
          <w:p w14:paraId="00000020" w14:textId="1C24FFD7" w:rsidR="00CA46F2" w:rsidRPr="007340E8" w:rsidRDefault="00772868" w:rsidP="008C3BDF">
            <w:pPr>
              <w:pStyle w:val="VCAAtablecondensed"/>
              <w:rPr>
                <w:color w:val="000000"/>
              </w:rPr>
            </w:pPr>
            <w:r>
              <w:t xml:space="preserve">For </w:t>
            </w:r>
            <w:r w:rsidR="002E05BD">
              <w:t xml:space="preserve">… the </w:t>
            </w:r>
            <w:r>
              <w:t>[Engineering principles and systems]</w:t>
            </w:r>
            <w:r w:rsidR="002E05BD">
              <w:t xml:space="preserve"> Technologies Contexts sub-strand</w:t>
            </w:r>
            <w:r>
              <w:t>, they describe the features and uses of technologies</w:t>
            </w:r>
            <w:r w:rsidR="004D046C">
              <w:t>,</w:t>
            </w:r>
            <w:r>
              <w:t xml:space="preserve"> and create designed solutions.</w:t>
            </w:r>
          </w:p>
        </w:tc>
        <w:tc>
          <w:tcPr>
            <w:tcW w:w="5371" w:type="dxa"/>
            <w:shd w:val="clear" w:color="auto" w:fill="F2F2F2" w:themeFill="background1" w:themeFillShade="F2"/>
          </w:tcPr>
          <w:p w14:paraId="00000021" w14:textId="32294AD7" w:rsidR="00CA46F2" w:rsidRPr="007340E8" w:rsidRDefault="00772868" w:rsidP="008C3BDF">
            <w:pPr>
              <w:pStyle w:val="VCAAtablecondensed"/>
              <w:rPr>
                <w:color w:val="000000"/>
              </w:rPr>
            </w:pPr>
            <w:r w:rsidRPr="5B935D87">
              <w:t xml:space="preserve">For </w:t>
            </w:r>
            <w:r w:rsidR="002E05BD">
              <w:t xml:space="preserve">… the </w:t>
            </w:r>
            <w:r w:rsidRPr="5B935D87">
              <w:t>[Engineering principles and systems]</w:t>
            </w:r>
            <w:r w:rsidR="002E05BD">
              <w:t xml:space="preserve"> Technologies Contexts sub-strand</w:t>
            </w:r>
            <w:r w:rsidRPr="5B935D87">
              <w:t>, they explain how the features of technologies impact on design decisions</w:t>
            </w:r>
            <w:r w:rsidR="004D046C">
              <w:t>,</w:t>
            </w:r>
            <w:r w:rsidRPr="5B935D87">
              <w:t xml:space="preserve"> and work collaboratively and in teams to create designed solutions to address identified needs or opportunities.</w:t>
            </w:r>
          </w:p>
        </w:tc>
      </w:tr>
      <w:tr w:rsidR="00CA46F2" w14:paraId="391A41DD" w14:textId="77777777" w:rsidTr="00395021">
        <w:trPr>
          <w:trHeight w:val="567"/>
        </w:trPr>
        <w:tc>
          <w:tcPr>
            <w:tcW w:w="5272" w:type="dxa"/>
            <w:shd w:val="clear" w:color="auto" w:fill="F2F2F2" w:themeFill="background1" w:themeFillShade="F2"/>
          </w:tcPr>
          <w:p w14:paraId="00000022" w14:textId="77777777" w:rsidR="00CA46F2" w:rsidRPr="007340E8" w:rsidRDefault="00772868" w:rsidP="008C3BDF">
            <w:pPr>
              <w:pStyle w:val="VCAAtablecondensed"/>
              <w:rPr>
                <w:color w:val="000000"/>
              </w:rPr>
            </w:pPr>
            <w:r w:rsidRPr="5B935D87">
              <w:t>Students follow sequenced steps to use tools and materials to safely produce designed solutions.</w:t>
            </w:r>
          </w:p>
        </w:tc>
        <w:tc>
          <w:tcPr>
            <w:tcW w:w="5370" w:type="dxa"/>
            <w:shd w:val="clear" w:color="auto" w:fill="FFFFFF" w:themeFill="background1"/>
          </w:tcPr>
          <w:p w14:paraId="00000023" w14:textId="191C4F07" w:rsidR="00CA46F2" w:rsidRPr="007340E8" w:rsidRDefault="00772868" w:rsidP="008C3BDF">
            <w:pPr>
              <w:pStyle w:val="VCAAtablecondensed"/>
              <w:rPr>
                <w:color w:val="000000"/>
              </w:rPr>
            </w:pPr>
            <w:r w:rsidRPr="5B935D87">
              <w:t>Students plan and sequence steps</w:t>
            </w:r>
            <w:r w:rsidR="004D046C">
              <w:t>,</w:t>
            </w:r>
            <w:r w:rsidRPr="5B935D87">
              <w:t xml:space="preserve"> and use technologies and techniques to safely produce designed solutions.</w:t>
            </w:r>
          </w:p>
        </w:tc>
        <w:tc>
          <w:tcPr>
            <w:tcW w:w="5371" w:type="dxa"/>
            <w:shd w:val="clear" w:color="auto" w:fill="F2F2F2" w:themeFill="background1" w:themeFillShade="F2"/>
          </w:tcPr>
          <w:p w14:paraId="00000024" w14:textId="77777777" w:rsidR="00CA46F2" w:rsidRPr="007340E8" w:rsidRDefault="00772868" w:rsidP="008C3BDF">
            <w:pPr>
              <w:pStyle w:val="VCAAtablecondensed"/>
              <w:rPr>
                <w:color w:val="000000"/>
              </w:rPr>
            </w:pPr>
            <w:r w:rsidRPr="5B935D87">
              <w:t>Students develop project plans, including production processes, and follow the project plans to select technologies and techniques to safely produce designed solutions.</w:t>
            </w:r>
          </w:p>
        </w:tc>
      </w:tr>
    </w:tbl>
    <w:p w14:paraId="00000025" w14:textId="77777777" w:rsidR="00CA46F2" w:rsidRDefault="00772868" w:rsidP="007C1ECA">
      <w:pPr>
        <w:pStyle w:val="Heading3"/>
      </w:pPr>
      <w:r>
        <w:t>Content descriptions</w:t>
      </w:r>
    </w:p>
    <w:tbl>
      <w:tblPr>
        <w:tblW w:w="160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600" w:firstRow="0" w:lastRow="0" w:firstColumn="0" w:lastColumn="0" w:noHBand="1" w:noVBand="1"/>
        <w:tblCaption w:val="Content descriptions for 4.1 'Forces at play – the great marble run challenge’ teaching and learning unit"/>
      </w:tblPr>
      <w:tblGrid>
        <w:gridCol w:w="5272"/>
        <w:gridCol w:w="5370"/>
        <w:gridCol w:w="5371"/>
      </w:tblGrid>
      <w:tr w:rsidR="00CA46F2" w14:paraId="3F5D8C82" w14:textId="77777777" w:rsidTr="00395021">
        <w:trPr>
          <w:trHeight w:val="383"/>
          <w:tblHeader/>
        </w:trPr>
        <w:tc>
          <w:tcPr>
            <w:tcW w:w="5272" w:type="dxa"/>
            <w:shd w:val="clear" w:color="auto" w:fill="0072AA" w:themeFill="accent1" w:themeFillShade="BF"/>
            <w:vAlign w:val="center"/>
          </w:tcPr>
          <w:p w14:paraId="00000026" w14:textId="4EDF0E64" w:rsidR="00CA46F2" w:rsidRPr="00834EC0" w:rsidRDefault="004D046C" w:rsidP="00834EC0">
            <w:pPr>
              <w:pStyle w:val="VCAAtablecondensedheading"/>
              <w:rPr>
                <w:b/>
                <w:bCs/>
              </w:rPr>
            </w:pPr>
            <w:r>
              <w:rPr>
                <w:b/>
                <w:bCs/>
              </w:rPr>
              <w:t xml:space="preserve">Foundation to </w:t>
            </w:r>
            <w:r w:rsidR="00772868" w:rsidRPr="00834EC0">
              <w:rPr>
                <w:b/>
                <w:bCs/>
              </w:rPr>
              <w:t>Leve</w:t>
            </w:r>
            <w:r>
              <w:rPr>
                <w:b/>
                <w:bCs/>
              </w:rPr>
              <w:t>l</w:t>
            </w:r>
            <w:r w:rsidR="00772868" w:rsidRPr="00834EC0">
              <w:rPr>
                <w:b/>
                <w:bCs/>
              </w:rPr>
              <w:t xml:space="preserve"> 2 (</w:t>
            </w:r>
            <w:r w:rsidR="00C81268" w:rsidRPr="00834EC0">
              <w:rPr>
                <w:b/>
                <w:bCs/>
              </w:rPr>
              <w:t xml:space="preserve">band </w:t>
            </w:r>
            <w:r w:rsidR="00772868" w:rsidRPr="00834EC0">
              <w:rPr>
                <w:b/>
                <w:bCs/>
              </w:rPr>
              <w:t>before focus)</w:t>
            </w:r>
          </w:p>
        </w:tc>
        <w:tc>
          <w:tcPr>
            <w:tcW w:w="5370" w:type="dxa"/>
            <w:shd w:val="clear" w:color="auto" w:fill="0072AA" w:themeFill="accent1" w:themeFillShade="BF"/>
            <w:vAlign w:val="center"/>
          </w:tcPr>
          <w:p w14:paraId="00000027" w14:textId="7854AA4B" w:rsidR="00CA46F2" w:rsidRPr="00834EC0" w:rsidRDefault="00772868" w:rsidP="00834EC0">
            <w:pPr>
              <w:pStyle w:val="VCAAtablecondensedheading"/>
              <w:rPr>
                <w:b/>
                <w:bCs/>
              </w:rPr>
            </w:pPr>
            <w:r w:rsidRPr="00834EC0">
              <w:rPr>
                <w:b/>
                <w:bCs/>
              </w:rPr>
              <w:t>Levels 3 and 4 (focus</w:t>
            </w:r>
            <w:r w:rsidR="00C81268" w:rsidRPr="00834EC0">
              <w:rPr>
                <w:b/>
                <w:bCs/>
              </w:rPr>
              <w:t xml:space="preserve"> band</w:t>
            </w:r>
            <w:r w:rsidRPr="00834EC0">
              <w:rPr>
                <w:b/>
                <w:bCs/>
              </w:rPr>
              <w:t>)</w:t>
            </w:r>
          </w:p>
        </w:tc>
        <w:tc>
          <w:tcPr>
            <w:tcW w:w="5371" w:type="dxa"/>
            <w:shd w:val="clear" w:color="auto" w:fill="0072AA" w:themeFill="accent1" w:themeFillShade="BF"/>
          </w:tcPr>
          <w:p w14:paraId="00000028" w14:textId="1B6FAD61" w:rsidR="00CA46F2" w:rsidRPr="00834EC0" w:rsidRDefault="00772868" w:rsidP="00834EC0">
            <w:pPr>
              <w:pStyle w:val="VCAAtablecondensedheading"/>
              <w:rPr>
                <w:b/>
                <w:bCs/>
              </w:rPr>
            </w:pPr>
            <w:r w:rsidRPr="00834EC0">
              <w:rPr>
                <w:b/>
                <w:bCs/>
              </w:rPr>
              <w:t>Levels 5 and 6 (</w:t>
            </w:r>
            <w:r w:rsidR="00C81268" w:rsidRPr="00834EC0">
              <w:rPr>
                <w:b/>
                <w:bCs/>
              </w:rPr>
              <w:t xml:space="preserve">band </w:t>
            </w:r>
            <w:r w:rsidRPr="00834EC0">
              <w:rPr>
                <w:b/>
                <w:bCs/>
              </w:rPr>
              <w:t>after focus)</w:t>
            </w:r>
          </w:p>
        </w:tc>
      </w:tr>
      <w:tr w:rsidR="00E030AC" w14:paraId="7A2DB9A3" w14:textId="77777777" w:rsidTr="00DC278E">
        <w:trPr>
          <w:trHeight w:val="340"/>
        </w:trPr>
        <w:tc>
          <w:tcPr>
            <w:tcW w:w="16013" w:type="dxa"/>
            <w:gridSpan w:val="3"/>
            <w:shd w:val="clear" w:color="auto" w:fill="F2F2F2" w:themeFill="background1" w:themeFillShade="F2"/>
          </w:tcPr>
          <w:p w14:paraId="4F834653" w14:textId="13E692E2" w:rsidR="00E030AC" w:rsidRDefault="00E030AC" w:rsidP="00014303">
            <w:pPr>
              <w:pStyle w:val="VCAAtablesubhead1"/>
            </w:pPr>
            <w:r>
              <w:t>Technologies Contexts – Engineering principles and systems</w:t>
            </w:r>
          </w:p>
        </w:tc>
      </w:tr>
      <w:tr w:rsidR="00CA46F2" w14:paraId="06A5B194" w14:textId="77777777" w:rsidTr="00395021">
        <w:trPr>
          <w:trHeight w:val="567"/>
        </w:trPr>
        <w:tc>
          <w:tcPr>
            <w:tcW w:w="5272" w:type="dxa"/>
            <w:shd w:val="clear" w:color="auto" w:fill="F2F2F2" w:themeFill="background1" w:themeFillShade="F2"/>
          </w:tcPr>
          <w:p w14:paraId="51B99FE5" w14:textId="77777777" w:rsidR="008C3BDF" w:rsidRPr="00200030" w:rsidRDefault="00772868" w:rsidP="00200030">
            <w:pPr>
              <w:pStyle w:val="VCAAtablecondensed"/>
            </w:pPr>
            <w:r w:rsidRPr="00200030">
              <w:t>explore how technologies affect movement in products and systems</w:t>
            </w:r>
          </w:p>
          <w:p w14:paraId="0000002D" w14:textId="3A1696D4" w:rsidR="00834EC0" w:rsidRPr="00200030" w:rsidRDefault="00772868" w:rsidP="00014303">
            <w:pPr>
              <w:pStyle w:val="VCAAtablecondensed"/>
            </w:pPr>
            <w:r w:rsidRPr="00200030">
              <w:t>VC2TDE2C01</w:t>
            </w:r>
          </w:p>
        </w:tc>
        <w:tc>
          <w:tcPr>
            <w:tcW w:w="5370" w:type="dxa"/>
            <w:shd w:val="clear" w:color="auto" w:fill="FFFFFF" w:themeFill="background1"/>
          </w:tcPr>
          <w:p w14:paraId="2D48028F" w14:textId="77777777" w:rsidR="00834EC0" w:rsidRPr="00200030" w:rsidRDefault="00772868" w:rsidP="00200030">
            <w:pPr>
              <w:pStyle w:val="VCAAtablecondensed"/>
            </w:pPr>
            <w:r w:rsidRPr="00200030">
              <w:t>describe how forces affect function in a product or system</w:t>
            </w:r>
          </w:p>
          <w:p w14:paraId="0000002F" w14:textId="54F3EFEC" w:rsidR="00CA46F2" w:rsidRPr="00200030" w:rsidRDefault="00772868" w:rsidP="00014303">
            <w:pPr>
              <w:pStyle w:val="VCAAtablecondensed"/>
            </w:pPr>
            <w:r w:rsidRPr="00200030">
              <w:t>VC2TDE4C01</w:t>
            </w:r>
          </w:p>
        </w:tc>
        <w:tc>
          <w:tcPr>
            <w:tcW w:w="5371" w:type="dxa"/>
            <w:shd w:val="clear" w:color="auto" w:fill="F2F2F2" w:themeFill="background1" w:themeFillShade="F2"/>
          </w:tcPr>
          <w:p w14:paraId="761C1C6F" w14:textId="77777777" w:rsidR="008C3BDF" w:rsidRPr="00200030" w:rsidRDefault="00772868" w:rsidP="00200030">
            <w:pPr>
              <w:pStyle w:val="VCAAtablecondensed"/>
            </w:pPr>
            <w:r w:rsidRPr="00200030">
              <w:t xml:space="preserve">explain how electrical energy can be transformed into movement, sound or light in a product or system </w:t>
            </w:r>
          </w:p>
          <w:p w14:paraId="00000031" w14:textId="0C13FEA1" w:rsidR="00CA46F2" w:rsidRPr="00200030" w:rsidRDefault="00772868" w:rsidP="00014303">
            <w:pPr>
              <w:pStyle w:val="VCAAtablecondensed"/>
            </w:pPr>
            <w:r w:rsidRPr="00200030">
              <w:t>VC2TDE6C01</w:t>
            </w:r>
          </w:p>
        </w:tc>
      </w:tr>
      <w:tr w:rsidR="00E030AC" w14:paraId="02EC4B6D" w14:textId="77777777" w:rsidTr="00DC278E">
        <w:trPr>
          <w:trHeight w:val="340"/>
        </w:trPr>
        <w:tc>
          <w:tcPr>
            <w:tcW w:w="16013" w:type="dxa"/>
            <w:gridSpan w:val="3"/>
            <w:shd w:val="clear" w:color="auto" w:fill="F2F2F2" w:themeFill="background1" w:themeFillShade="F2"/>
          </w:tcPr>
          <w:p w14:paraId="6814D996" w14:textId="6EF3348F" w:rsidR="00E030AC" w:rsidRDefault="00E030AC" w:rsidP="00014303">
            <w:pPr>
              <w:pStyle w:val="VCAAtablesubhead1"/>
            </w:pPr>
            <w:r>
              <w:t>Creating Designed Solutions – Planning and managing</w:t>
            </w:r>
          </w:p>
        </w:tc>
      </w:tr>
      <w:tr w:rsidR="00CA46F2" w14:paraId="1D9A1DE9" w14:textId="77777777" w:rsidTr="00395021">
        <w:trPr>
          <w:trHeight w:val="567"/>
        </w:trPr>
        <w:tc>
          <w:tcPr>
            <w:tcW w:w="5272" w:type="dxa"/>
            <w:shd w:val="clear" w:color="auto" w:fill="F2F2F2" w:themeFill="background1" w:themeFillShade="F2"/>
          </w:tcPr>
          <w:p w14:paraId="31454F96" w14:textId="77777777" w:rsidR="00834EC0" w:rsidRPr="00200030" w:rsidRDefault="00772868" w:rsidP="00200030">
            <w:pPr>
              <w:pStyle w:val="VCAAtablecondensed"/>
            </w:pPr>
            <w:r w:rsidRPr="00200030">
              <w:t>sequence steps for making designed solutions cooperatively</w:t>
            </w:r>
          </w:p>
          <w:p w14:paraId="00000033" w14:textId="7C8C6681" w:rsidR="00CA46F2" w:rsidRPr="00200030" w:rsidRDefault="00772868" w:rsidP="00014303">
            <w:pPr>
              <w:pStyle w:val="VCAAtablecondensed"/>
            </w:pPr>
            <w:r w:rsidRPr="00200030">
              <w:t>VC2TDE2D05</w:t>
            </w:r>
          </w:p>
        </w:tc>
        <w:tc>
          <w:tcPr>
            <w:tcW w:w="5370" w:type="dxa"/>
            <w:shd w:val="clear" w:color="auto" w:fill="FFFFFF" w:themeFill="background1"/>
          </w:tcPr>
          <w:p w14:paraId="3CD44913" w14:textId="77777777" w:rsidR="00834EC0" w:rsidRPr="00200030" w:rsidRDefault="00772868" w:rsidP="00200030">
            <w:pPr>
              <w:pStyle w:val="VCAAtablecondensed"/>
            </w:pPr>
            <w:r w:rsidRPr="00200030">
              <w:t xml:space="preserve">sequence steps to individually and collaboratively make designed solutions </w:t>
            </w:r>
          </w:p>
          <w:p w14:paraId="00000035" w14:textId="09848AFA" w:rsidR="00CA46F2" w:rsidRPr="00200030" w:rsidRDefault="00772868" w:rsidP="00014303">
            <w:pPr>
              <w:pStyle w:val="VCAAtablecondensed"/>
            </w:pPr>
            <w:r w:rsidRPr="00200030">
              <w:t>VC2TDE4D05</w:t>
            </w:r>
          </w:p>
        </w:tc>
        <w:tc>
          <w:tcPr>
            <w:tcW w:w="5371" w:type="dxa"/>
            <w:shd w:val="clear" w:color="auto" w:fill="F2F2F2" w:themeFill="background1" w:themeFillShade="F2"/>
          </w:tcPr>
          <w:p w14:paraId="0CB096B0" w14:textId="77777777" w:rsidR="008C3BDF" w:rsidRPr="00200030" w:rsidRDefault="00772868" w:rsidP="00200030">
            <w:pPr>
              <w:pStyle w:val="VCAAtablecondensed"/>
            </w:pPr>
            <w:r w:rsidRPr="00200030">
              <w:t>develop project plans that include consideration of resources to individually and collaboratively make designed solutions</w:t>
            </w:r>
          </w:p>
          <w:p w14:paraId="00000037" w14:textId="4ED6420C" w:rsidR="00CA46F2" w:rsidRPr="00200030" w:rsidRDefault="00772868" w:rsidP="00014303">
            <w:pPr>
              <w:pStyle w:val="VCAAtablecondensed"/>
            </w:pPr>
            <w:r w:rsidRPr="00200030">
              <w:t>VC2TDE6D05</w:t>
            </w:r>
          </w:p>
        </w:tc>
      </w:tr>
    </w:tbl>
    <w:p w14:paraId="472DC038" w14:textId="77777777" w:rsidR="004C77A9" w:rsidRDefault="004C77A9">
      <w:pPr>
        <w:rPr>
          <w:color w:val="0F7EB4"/>
          <w:sz w:val="28"/>
          <w:lang w:val="en" w:eastAsia="en-AU"/>
        </w:rPr>
      </w:pPr>
      <w:r>
        <w:br w:type="page"/>
      </w:r>
    </w:p>
    <w:p w14:paraId="00000039" w14:textId="10B692E3" w:rsidR="00CA46F2" w:rsidRDefault="00772868" w:rsidP="00BC486D">
      <w:pPr>
        <w:pStyle w:val="Heading2"/>
      </w:pPr>
      <w:r>
        <w:t xml:space="preserve">Other curriculum </w:t>
      </w:r>
      <w:r w:rsidRPr="00C32801">
        <w:t>content</w:t>
      </w:r>
    </w:p>
    <w:tbl>
      <w:tblPr>
        <w:tblW w:w="160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600" w:firstRow="0" w:lastRow="0" w:firstColumn="0" w:lastColumn="0" w:noHBand="1" w:noVBand="1"/>
        <w:tblCaption w:val="Other curriculum content (capabilities) for 4.1 'Forces at play – the great marble run challenge’ teaching and learning unit"/>
      </w:tblPr>
      <w:tblGrid>
        <w:gridCol w:w="2388"/>
        <w:gridCol w:w="6741"/>
        <w:gridCol w:w="6884"/>
      </w:tblGrid>
      <w:tr w:rsidR="00CA46F2" w14:paraId="3C7A4562" w14:textId="77777777" w:rsidTr="00014303">
        <w:trPr>
          <w:trHeight w:val="300"/>
          <w:tblHeader/>
        </w:trPr>
        <w:tc>
          <w:tcPr>
            <w:tcW w:w="2388" w:type="dxa"/>
            <w:shd w:val="clear" w:color="auto" w:fill="0072AA" w:themeFill="accent1" w:themeFillShade="BF"/>
          </w:tcPr>
          <w:p w14:paraId="0000003A" w14:textId="77777777" w:rsidR="00CA46F2" w:rsidRDefault="00772868">
            <w:pPr>
              <w:pBdr>
                <w:top w:val="nil"/>
                <w:left w:val="nil"/>
                <w:bottom w:val="nil"/>
                <w:right w:val="nil"/>
                <w:between w:val="nil"/>
              </w:pBdr>
              <w:spacing w:before="80" w:after="80" w:line="280" w:lineRule="auto"/>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Capability</w:t>
            </w:r>
          </w:p>
        </w:tc>
        <w:tc>
          <w:tcPr>
            <w:tcW w:w="6741" w:type="dxa"/>
            <w:shd w:val="clear" w:color="auto" w:fill="0072AA" w:themeFill="accent1" w:themeFillShade="BF"/>
          </w:tcPr>
          <w:p w14:paraId="0000003B" w14:textId="77777777" w:rsidR="00CA46F2" w:rsidRDefault="00772868">
            <w:pPr>
              <w:pBdr>
                <w:top w:val="nil"/>
                <w:left w:val="nil"/>
                <w:bottom w:val="nil"/>
                <w:right w:val="nil"/>
                <w:between w:val="nil"/>
              </w:pBdr>
              <w:spacing w:before="80" w:after="80" w:line="280" w:lineRule="auto"/>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Achievement standard link(s) and assessment notes</w:t>
            </w:r>
          </w:p>
        </w:tc>
        <w:tc>
          <w:tcPr>
            <w:tcW w:w="6884" w:type="dxa"/>
            <w:shd w:val="clear" w:color="auto" w:fill="0072AA" w:themeFill="accent1" w:themeFillShade="BF"/>
          </w:tcPr>
          <w:p w14:paraId="0000003C" w14:textId="77777777" w:rsidR="00CA46F2" w:rsidRDefault="00772868">
            <w:pPr>
              <w:pBdr>
                <w:top w:val="nil"/>
                <w:left w:val="nil"/>
                <w:bottom w:val="nil"/>
                <w:right w:val="nil"/>
                <w:between w:val="nil"/>
              </w:pBdr>
              <w:spacing w:before="80" w:after="80" w:line="280" w:lineRule="auto"/>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Content description link(s) and teaching and learning notes</w:t>
            </w:r>
          </w:p>
        </w:tc>
      </w:tr>
      <w:tr w:rsidR="004C77A9" w14:paraId="4516D1D4" w14:textId="77777777" w:rsidTr="00014303">
        <w:trPr>
          <w:trHeight w:val="2444"/>
        </w:trPr>
        <w:tc>
          <w:tcPr>
            <w:tcW w:w="2388" w:type="dxa"/>
            <w:vMerge w:val="restart"/>
          </w:tcPr>
          <w:p w14:paraId="538F7C83" w14:textId="7DD6D0D8" w:rsidR="004C77A9" w:rsidRDefault="00B2195B" w:rsidP="00834EC0">
            <w:pPr>
              <w:pStyle w:val="VCAAtablecondensed"/>
            </w:pPr>
            <w:hyperlink r:id="rId12">
              <w:r w:rsidR="004C77A9" w:rsidRPr="5B935D87">
                <w:rPr>
                  <w:rStyle w:val="Hyperlink"/>
                  <w:rFonts w:eastAsia="Arial Narrow" w:cs="Arial Narrow"/>
                  <w:szCs w:val="20"/>
                </w:rPr>
                <w:t>Creative and Critical Thinking</w:t>
              </w:r>
            </w:hyperlink>
          </w:p>
          <w:p w14:paraId="00000040" w14:textId="1B1E768A" w:rsidR="00455754" w:rsidRPr="00C81268" w:rsidRDefault="00455754" w:rsidP="00834EC0">
            <w:pPr>
              <w:pStyle w:val="VCAAtablecondensed"/>
              <w:rPr>
                <w:rFonts w:eastAsia="Arial Narrow" w:cs="Arial Narrow"/>
                <w:color w:val="000000" w:themeColor="text1"/>
                <w:szCs w:val="20"/>
              </w:rPr>
            </w:pPr>
            <w:r>
              <w:t>(Level</w:t>
            </w:r>
            <w:r w:rsidR="00DD4453">
              <w:t>s</w:t>
            </w:r>
            <w:r>
              <w:t xml:space="preserve"> 3 and 4)</w:t>
            </w:r>
          </w:p>
        </w:tc>
        <w:tc>
          <w:tcPr>
            <w:tcW w:w="6741" w:type="dxa"/>
          </w:tcPr>
          <w:p w14:paraId="00000041" w14:textId="77777777" w:rsidR="004C77A9" w:rsidRDefault="004C77A9" w:rsidP="00834EC0">
            <w:pPr>
              <w:pStyle w:val="VCAAtablecondensed"/>
            </w:pPr>
            <w:r>
              <w:t xml:space="preserve">Students identify, construct and use open and closed questions for different purposes. </w:t>
            </w:r>
          </w:p>
          <w:p w14:paraId="00000042" w14:textId="572DF927" w:rsidR="004C77A9" w:rsidRDefault="004C77A9" w:rsidP="00024CB2">
            <w:pPr>
              <w:pStyle w:val="VCAAtablecondensed"/>
            </w:pPr>
          </w:p>
        </w:tc>
        <w:tc>
          <w:tcPr>
            <w:tcW w:w="6884" w:type="dxa"/>
          </w:tcPr>
          <w:p w14:paraId="511F7E2F" w14:textId="0099BFC0" w:rsidR="004C77A9" w:rsidRDefault="004C77A9" w:rsidP="00024CB2">
            <w:pPr>
              <w:pStyle w:val="VCAAtableheadingnarrow-sub-strand"/>
            </w:pPr>
            <w:r>
              <w:t>Content description:</w:t>
            </w:r>
          </w:p>
          <w:p w14:paraId="2DC6A31B" w14:textId="20E01F5A" w:rsidR="004C77A9" w:rsidRDefault="004C77A9" w:rsidP="00024CB2">
            <w:pPr>
              <w:pStyle w:val="VCAAtablecondensed"/>
            </w:pPr>
            <w:r>
              <w:t xml:space="preserve">the construction and use of open and closed questions for different purposes </w:t>
            </w:r>
          </w:p>
          <w:p w14:paraId="00000043" w14:textId="05D3EA0D" w:rsidR="004C77A9" w:rsidRDefault="004C77A9" w:rsidP="00024CB2">
            <w:pPr>
              <w:pStyle w:val="VCAAVC2curriculumcode"/>
            </w:pPr>
            <w:r>
              <w:t>VC2CC4Q01</w:t>
            </w:r>
          </w:p>
          <w:p w14:paraId="00000044" w14:textId="27868231" w:rsidR="004C77A9" w:rsidRDefault="004C77A9" w:rsidP="000C1A12">
            <w:pPr>
              <w:pStyle w:val="VCAAtableheadingnarrow-sub-strand"/>
            </w:pPr>
            <w:r>
              <w:t xml:space="preserve">Teaching and learning notes </w:t>
            </w:r>
            <w:r w:rsidR="62001161">
              <w:t>throughout the unit</w:t>
            </w:r>
            <w:r>
              <w:t>:</w:t>
            </w:r>
          </w:p>
          <w:p w14:paraId="00000045" w14:textId="1470DE8F" w:rsidR="004C77A9" w:rsidRDefault="004C77A9" w:rsidP="00834EC0">
            <w:pPr>
              <w:pStyle w:val="VCAAtablecondensed"/>
            </w:pPr>
            <w:r>
              <w:t>Explicitly model the difference between open and closed questions using the context of marble run investigations (e.g. ‘Does the marble fall off?’ compared to ‘Why do you think the marble falls off here?’).</w:t>
            </w:r>
          </w:p>
          <w:p w14:paraId="00000046" w14:textId="2A342292" w:rsidR="004C77A9" w:rsidRDefault="004C77A9" w:rsidP="00834EC0">
            <w:pPr>
              <w:pStyle w:val="VCAAtablecondensed"/>
            </w:pPr>
            <w:r>
              <w:t>During group work and testing, encourage students to ask open-ended questions to explore design decisions and outcomes (e.g. ‘What would happen if we made the ramp steeper?’).</w:t>
            </w:r>
          </w:p>
          <w:p w14:paraId="00000047" w14:textId="2D1F127B" w:rsidR="004C77A9" w:rsidRDefault="004C77A9" w:rsidP="00834EC0">
            <w:pPr>
              <w:pStyle w:val="VCAAtablecondensed"/>
            </w:pPr>
            <w:r>
              <w:t>Include a question wall</w:t>
            </w:r>
            <w:r>
              <w:rPr>
                <w:b/>
              </w:rPr>
              <w:t xml:space="preserve"> </w:t>
            </w:r>
            <w:r>
              <w:t>where students can post questions they have during the building and testing process, and categorise these as open or closed (digital, like a Miro board, or a section on the board in the classroom).</w:t>
            </w:r>
          </w:p>
          <w:p w14:paraId="00000052" w14:textId="049CD9CB" w:rsidR="004C77A9" w:rsidRDefault="004C77A9" w:rsidP="00834EC0">
            <w:pPr>
              <w:pStyle w:val="VCAAtablecondensed"/>
            </w:pPr>
            <w:r w:rsidRPr="744038AF">
              <w:t>Use class discussions, group debriefs and the testing phase as opportunities for students to generate and refine questions that guide improvement.</w:t>
            </w:r>
          </w:p>
        </w:tc>
      </w:tr>
      <w:tr w:rsidR="004C77A9" w14:paraId="51E5D3F5" w14:textId="77777777" w:rsidTr="00014303">
        <w:trPr>
          <w:trHeight w:val="557"/>
        </w:trPr>
        <w:tc>
          <w:tcPr>
            <w:tcW w:w="2388" w:type="dxa"/>
            <w:vMerge/>
          </w:tcPr>
          <w:p w14:paraId="4264D883" w14:textId="77777777" w:rsidR="004C77A9" w:rsidRDefault="004C77A9" w:rsidP="00834EC0">
            <w:pPr>
              <w:pStyle w:val="VCAAtablecondensed"/>
            </w:pPr>
          </w:p>
        </w:tc>
        <w:tc>
          <w:tcPr>
            <w:tcW w:w="6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2F0E2" w14:textId="00A5142A" w:rsidR="004C77A9" w:rsidRDefault="004C77A9" w:rsidP="00834EC0">
            <w:pPr>
              <w:pStyle w:val="VCAAtablecondensed"/>
            </w:pPr>
            <w:r w:rsidRPr="5B935D87">
              <w:rPr>
                <w:color w:val="000000" w:themeColor="text1"/>
              </w:rPr>
              <w:t>Students identify a conclusion justified by a range of reasons, and structure and communicate a conclusion justified by a range of reasons.</w:t>
            </w:r>
          </w:p>
        </w:tc>
        <w:tc>
          <w:tcPr>
            <w:tcW w:w="6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6375F" w14:textId="77777777" w:rsidR="004C77A9" w:rsidRDefault="004C77A9" w:rsidP="004C77A9">
            <w:pPr>
              <w:pStyle w:val="VCAAtableheadingnarrow-sub-strand"/>
            </w:pPr>
            <w:r>
              <w:t>Content description:</w:t>
            </w:r>
          </w:p>
          <w:p w14:paraId="07493E3A" w14:textId="77777777" w:rsidR="004C77A9" w:rsidRDefault="004C77A9" w:rsidP="004C77A9">
            <w:pPr>
              <w:pStyle w:val="VCAAtablecondensed"/>
            </w:pPr>
            <w:r>
              <w:t>ways to identify, structure and communicate a conclusion justified by a range of reasons</w:t>
            </w:r>
          </w:p>
          <w:p w14:paraId="1FE4ED52" w14:textId="77777777" w:rsidR="004C77A9" w:rsidRDefault="004C77A9" w:rsidP="004C77A9">
            <w:pPr>
              <w:pStyle w:val="VCAAVC2curriculumcode"/>
            </w:pPr>
            <w:r>
              <w:t>VC2CC4R01</w:t>
            </w:r>
          </w:p>
          <w:p w14:paraId="2C7129BF" w14:textId="50E92189" w:rsidR="004C77A9" w:rsidRDefault="004C77A9" w:rsidP="004C77A9">
            <w:pPr>
              <w:pStyle w:val="VCAAtableheadingnarrow-sub-strand"/>
            </w:pPr>
            <w:r>
              <w:t>Teaching and learning notes</w:t>
            </w:r>
            <w:r w:rsidR="00DE2173">
              <w:t xml:space="preserve"> throughout the unit</w:t>
            </w:r>
            <w:r>
              <w:t>:</w:t>
            </w:r>
          </w:p>
          <w:p w14:paraId="0C5B5EC1" w14:textId="77777777" w:rsidR="004C77A9" w:rsidRDefault="004C77A9" w:rsidP="004C77A9">
            <w:pPr>
              <w:pStyle w:val="VCAAtablecondensed"/>
            </w:pPr>
            <w:r>
              <w:t>Teach students how to make simple claims based on evidence from their marble run trials (e.g. ‘Our marble was slower on the carpet because there was more friction.’).</w:t>
            </w:r>
          </w:p>
          <w:p w14:paraId="284EC7D7" w14:textId="5FE08E70" w:rsidR="004C77A9" w:rsidRDefault="004C77A9" w:rsidP="004C77A9">
            <w:pPr>
              <w:pStyle w:val="VCAAtablecondensed"/>
            </w:pPr>
            <w:r>
              <w:t xml:space="preserve">Use a graphic organiser (e.g. Claim–Reason–Evidence) to help students </w:t>
            </w:r>
            <w:r w:rsidR="00DD4453">
              <w:t xml:space="preserve">to </w:t>
            </w:r>
            <w:r>
              <w:t>structure reflections and presentations.</w:t>
            </w:r>
          </w:p>
          <w:p w14:paraId="71553FA5" w14:textId="77777777" w:rsidR="004C77A9" w:rsidRDefault="004C77A9" w:rsidP="004C77A9">
            <w:pPr>
              <w:pStyle w:val="VCAAtablecondensed"/>
            </w:pPr>
            <w:r>
              <w:t>Provide sentence starters like:</w:t>
            </w:r>
          </w:p>
          <w:p w14:paraId="6E779426" w14:textId="77777777" w:rsidR="004C77A9" w:rsidRDefault="004C77A9" w:rsidP="004C77A9">
            <w:pPr>
              <w:pStyle w:val="VCAAtablebulletnarrow"/>
              <w:rPr>
                <w:rFonts w:eastAsia="Arial Narrow"/>
              </w:rPr>
            </w:pPr>
            <w:r>
              <w:rPr>
                <w:rFonts w:eastAsia="Arial Narrow"/>
              </w:rPr>
              <w:t>‘We decided to change our ramp because ...’</w:t>
            </w:r>
          </w:p>
          <w:p w14:paraId="7C7B75B4" w14:textId="77777777" w:rsidR="004C77A9" w:rsidRDefault="004C77A9" w:rsidP="004C77A9">
            <w:pPr>
              <w:pStyle w:val="VCAAtablebulletnarrow"/>
              <w:rPr>
                <w:rFonts w:eastAsia="Arial Narrow"/>
              </w:rPr>
            </w:pPr>
            <w:r>
              <w:rPr>
                <w:rFonts w:eastAsia="Arial Narrow"/>
              </w:rPr>
              <w:t>‘One reason our marble didn’t reach the end was ...’</w:t>
            </w:r>
          </w:p>
          <w:p w14:paraId="275F7CFE" w14:textId="77777777" w:rsidR="004C77A9" w:rsidRDefault="004C77A9" w:rsidP="004C77A9">
            <w:pPr>
              <w:pStyle w:val="VCAAtablebulletnarrow"/>
            </w:pPr>
            <w:r>
              <w:rPr>
                <w:rFonts w:eastAsia="Arial Narrow"/>
              </w:rPr>
              <w:t>‘</w:t>
            </w:r>
            <w:r w:rsidRPr="744038AF">
              <w:rPr>
                <w:rFonts w:eastAsia="Arial Narrow"/>
              </w:rPr>
              <w:t>We tested our changes and saw that</w:t>
            </w:r>
            <w:r>
              <w:rPr>
                <w:rFonts w:eastAsia="Arial Narrow"/>
              </w:rPr>
              <w:t xml:space="preserve"> </w:t>
            </w:r>
            <w:r w:rsidRPr="744038AF">
              <w:rPr>
                <w:rFonts w:eastAsia="Arial Narrow"/>
              </w:rPr>
              <w:t>...</w:t>
            </w:r>
            <w:r>
              <w:rPr>
                <w:rFonts w:eastAsia="Arial Narrow"/>
              </w:rPr>
              <w:t>’</w:t>
            </w:r>
          </w:p>
          <w:p w14:paraId="046FD909" w14:textId="49D68025" w:rsidR="004C77A9" w:rsidRDefault="004C77A9" w:rsidP="004C77A9">
            <w:pPr>
              <w:pStyle w:val="VCAAtablecondensed"/>
            </w:pPr>
            <w:r>
              <w:t xml:space="preserve">During the </w:t>
            </w:r>
            <w:r w:rsidR="00626048">
              <w:t xml:space="preserve">construction </w:t>
            </w:r>
            <w:r w:rsidR="5D045820">
              <w:t xml:space="preserve">and presentation </w:t>
            </w:r>
            <w:r w:rsidR="00626048">
              <w:t>of the marble runs</w:t>
            </w:r>
            <w:r>
              <w:t>, encourage groups to clearly justify design decisions and modifications based on results</w:t>
            </w:r>
            <w:r w:rsidR="00D605B8">
              <w:t>,</w:t>
            </w:r>
            <w:r>
              <w:t xml:space="preserve"> and</w:t>
            </w:r>
            <w:r w:rsidR="00DD4453">
              <w:t xml:space="preserve"> to</w:t>
            </w:r>
            <w:r>
              <w:t xml:space="preserve"> reflect</w:t>
            </w:r>
            <w:r w:rsidR="00D605B8">
              <w:t xml:space="preserve"> o</w:t>
            </w:r>
            <w:r>
              <w:t>n</w:t>
            </w:r>
            <w:r w:rsidR="00D605B8">
              <w:t xml:space="preserve"> teamwork</w:t>
            </w:r>
            <w:r>
              <w:t>.</w:t>
            </w:r>
          </w:p>
        </w:tc>
      </w:tr>
      <w:tr w:rsidR="004C77A9" w14:paraId="177C7C46" w14:textId="77777777" w:rsidTr="00014303">
        <w:trPr>
          <w:trHeight w:val="2573"/>
        </w:trPr>
        <w:tc>
          <w:tcPr>
            <w:tcW w:w="2388" w:type="dxa"/>
            <w:vMerge w:val="restart"/>
            <w:shd w:val="clear" w:color="auto" w:fill="FFFFFF" w:themeFill="background1"/>
          </w:tcPr>
          <w:p w14:paraId="0077290D" w14:textId="105BF580" w:rsidR="00B739D9" w:rsidRDefault="00B2195B">
            <w:pPr>
              <w:spacing w:before="80" w:after="80" w:line="280" w:lineRule="auto"/>
            </w:pPr>
            <w:hyperlink r:id="rId13">
              <w:r w:rsidR="004C77A9" w:rsidRPr="5B935D87">
                <w:rPr>
                  <w:rFonts w:ascii="Arial Narrow" w:eastAsia="Arial Narrow" w:hAnsi="Arial Narrow" w:cs="Arial Narrow"/>
                  <w:color w:val="0000FF"/>
                  <w:sz w:val="20"/>
                  <w:szCs w:val="20"/>
                  <w:u w:val="single"/>
                </w:rPr>
                <w:t>Personal and Social Capability</w:t>
              </w:r>
            </w:hyperlink>
          </w:p>
          <w:p w14:paraId="548F6028" w14:textId="3587AF4F" w:rsidR="00B739D9" w:rsidRPr="00024CB2" w:rsidRDefault="00B739D9">
            <w:pPr>
              <w:spacing w:before="80" w:after="80" w:line="280" w:lineRule="auto"/>
              <w:rPr>
                <w:rFonts w:ascii="Arial Narrow" w:hAnsi="Arial Narrow"/>
                <w:sz w:val="20"/>
                <w:szCs w:val="20"/>
              </w:rPr>
            </w:pPr>
            <w:r w:rsidRPr="00024CB2">
              <w:rPr>
                <w:rFonts w:ascii="Arial Narrow" w:hAnsi="Arial Narrow"/>
                <w:sz w:val="20"/>
                <w:szCs w:val="20"/>
              </w:rPr>
              <w:t>(Level</w:t>
            </w:r>
            <w:r w:rsidR="00DD4453">
              <w:rPr>
                <w:rFonts w:ascii="Arial Narrow" w:hAnsi="Arial Narrow"/>
                <w:sz w:val="20"/>
                <w:szCs w:val="20"/>
              </w:rPr>
              <w:t>s</w:t>
            </w:r>
            <w:r w:rsidRPr="00024CB2">
              <w:rPr>
                <w:rFonts w:ascii="Arial Narrow" w:hAnsi="Arial Narrow"/>
                <w:sz w:val="20"/>
                <w:szCs w:val="20"/>
              </w:rPr>
              <w:t xml:space="preserve"> 3 and 4)</w:t>
            </w:r>
          </w:p>
          <w:p w14:paraId="6C9360F0" w14:textId="77777777" w:rsidR="00B739D9" w:rsidRDefault="00B739D9" w:rsidP="618DFD4B">
            <w:pPr>
              <w:spacing w:before="80" w:after="80" w:line="280" w:lineRule="auto"/>
              <w:rPr>
                <w:rFonts w:ascii="Arial Narrow" w:eastAsia="Arial Narrow" w:hAnsi="Arial Narrow" w:cs="Arial Narrow"/>
                <w:sz w:val="20"/>
                <w:szCs w:val="20"/>
              </w:rPr>
            </w:pPr>
          </w:p>
          <w:p w14:paraId="00000053" w14:textId="29DB9BD0" w:rsidR="004C77A9" w:rsidRDefault="004C77A9" w:rsidP="00024CB2">
            <w:pPr>
              <w:spacing w:before="80" w:after="80" w:line="280" w:lineRule="auto"/>
              <w:rPr>
                <w:rFonts w:ascii="Arial Narrow" w:eastAsia="Arial Narrow" w:hAnsi="Arial Narrow" w:cs="Arial Narrow"/>
                <w:color w:val="0000FF"/>
                <w:sz w:val="20"/>
                <w:szCs w:val="20"/>
                <w:u w:val="single"/>
              </w:rPr>
            </w:pPr>
          </w:p>
        </w:tc>
        <w:tc>
          <w:tcPr>
            <w:tcW w:w="6741" w:type="dxa"/>
            <w:shd w:val="clear" w:color="auto" w:fill="FFFFFF" w:themeFill="background1"/>
          </w:tcPr>
          <w:p w14:paraId="00000054" w14:textId="2DD1DC29" w:rsidR="004C77A9" w:rsidRDefault="0085790B">
            <w:pPr>
              <w:pBdr>
                <w:top w:val="nil"/>
                <w:left w:val="nil"/>
                <w:bottom w:val="nil"/>
                <w:right w:val="nil"/>
                <w:between w:val="nil"/>
              </w:pBdr>
              <w:spacing w:before="120" w:after="120" w:line="280" w:lineRule="auto"/>
              <w:rPr>
                <w:rFonts w:ascii="Arial Narrow" w:eastAsia="Arial Narrow" w:hAnsi="Arial Narrow" w:cs="Arial Narrow"/>
                <w:color w:val="000000"/>
                <w:sz w:val="20"/>
                <w:szCs w:val="20"/>
              </w:rPr>
            </w:pPr>
            <w:r>
              <w:rPr>
                <w:rFonts w:ascii="Arial Narrow" w:eastAsia="Arial Narrow" w:hAnsi="Arial Narrow" w:cs="Arial Narrow"/>
                <w:sz w:val="20"/>
                <w:szCs w:val="20"/>
              </w:rPr>
              <w:t>They</w:t>
            </w:r>
            <w:r>
              <w:rPr>
                <w:rFonts w:ascii="Arial Narrow" w:eastAsia="Arial Narrow" w:hAnsi="Arial Narrow" w:cs="Arial Narrow"/>
                <w:color w:val="000000"/>
                <w:sz w:val="20"/>
                <w:szCs w:val="20"/>
              </w:rPr>
              <w:t xml:space="preserve"> </w:t>
            </w:r>
            <w:r w:rsidR="004C77A9">
              <w:rPr>
                <w:rFonts w:ascii="Arial Narrow" w:eastAsia="Arial Narrow" w:hAnsi="Arial Narrow" w:cs="Arial Narrow"/>
                <w:color w:val="000000"/>
                <w:sz w:val="20"/>
                <w:szCs w:val="20"/>
              </w:rPr>
              <w:t xml:space="preserve">explain a range of ways to support themselves and others in personal and social contexts, including consideration of the outcomes of behaviour and actions. </w:t>
            </w:r>
          </w:p>
          <w:p w14:paraId="00000056" w14:textId="77777777" w:rsidR="004C77A9" w:rsidRDefault="004C77A9" w:rsidP="004C77A9">
            <w:pPr>
              <w:pBdr>
                <w:top w:val="nil"/>
                <w:left w:val="nil"/>
                <w:bottom w:val="nil"/>
                <w:right w:val="nil"/>
                <w:between w:val="nil"/>
              </w:pBdr>
              <w:spacing w:before="120" w:after="120" w:line="280" w:lineRule="auto"/>
              <w:rPr>
                <w:color w:val="000000"/>
                <w:sz w:val="20"/>
                <w:szCs w:val="20"/>
              </w:rPr>
            </w:pPr>
          </w:p>
        </w:tc>
        <w:tc>
          <w:tcPr>
            <w:tcW w:w="6884" w:type="dxa"/>
            <w:shd w:val="clear" w:color="auto" w:fill="FFFFFF" w:themeFill="background1"/>
          </w:tcPr>
          <w:p w14:paraId="682BD470" w14:textId="25C43810" w:rsidR="004C77A9" w:rsidRDefault="2E0FCF3F" w:rsidP="4F40E1AC">
            <w:pPr>
              <w:pStyle w:val="VCAAtableheadingnarrow-sub-strand"/>
            </w:pPr>
            <w:r>
              <w:t xml:space="preserve">Content description: </w:t>
            </w:r>
          </w:p>
          <w:p w14:paraId="60A5BCD0" w14:textId="4D184092" w:rsidR="004C77A9" w:rsidRDefault="004C77A9" w:rsidP="00024CB2">
            <w:pPr>
              <w:pStyle w:val="VCAAtablecondensed"/>
            </w:pPr>
            <w:r>
              <w:t xml:space="preserve">strategies for developing and using personal strengths to support themselves and others; strategies for developing personal interests to support personal growth </w:t>
            </w:r>
          </w:p>
          <w:p w14:paraId="00000057" w14:textId="1D79B1C6" w:rsidR="004C77A9" w:rsidRDefault="004C77A9" w:rsidP="00024CB2">
            <w:pPr>
              <w:pStyle w:val="VCAAVC2curriculumcode"/>
            </w:pPr>
            <w:r>
              <w:t>VC2CP4S03</w:t>
            </w:r>
          </w:p>
          <w:p w14:paraId="00000058" w14:textId="6570802A" w:rsidR="004C77A9" w:rsidRDefault="004C77A9" w:rsidP="00024CB2">
            <w:pPr>
              <w:pStyle w:val="VCAAtableheadingnarrow-sub-strand"/>
            </w:pPr>
            <w:r>
              <w:t>Teaching and learning notes</w:t>
            </w:r>
            <w:r w:rsidR="00DE2173">
              <w:t xml:space="preserve"> throughout the unit</w:t>
            </w:r>
            <w:r>
              <w:t>:</w:t>
            </w:r>
          </w:p>
          <w:p w14:paraId="00000059" w14:textId="01904551" w:rsidR="004C77A9" w:rsidRDefault="004C77A9" w:rsidP="00834EC0">
            <w:pPr>
              <w:pStyle w:val="VCAAtablecondensed"/>
            </w:pPr>
            <w:r w:rsidRPr="744038AF">
              <w:t>When placing students in groups, have students identify their personal strengths (and weaknesses) to each other (e.g. creativity, organisation, persistence, communication) and discuss how they can use these in their team roles.</w:t>
            </w:r>
          </w:p>
          <w:p w14:paraId="0000005A" w14:textId="0EEC64BA" w:rsidR="004C77A9" w:rsidRDefault="004C77A9" w:rsidP="00834EC0">
            <w:pPr>
              <w:pStyle w:val="VCAAtablecondensed"/>
            </w:pPr>
            <w:r>
              <w:t xml:space="preserve">Use team roles to help students apply and grow their strengths (e.g. </w:t>
            </w:r>
            <w:r w:rsidR="007C3ECF">
              <w:t>marble roller, ramp installer, recorder and timekeeper)</w:t>
            </w:r>
            <w:r>
              <w:t>.</w:t>
            </w:r>
          </w:p>
          <w:p w14:paraId="0000005B" w14:textId="77777777" w:rsidR="004C77A9" w:rsidRDefault="004C77A9" w:rsidP="00834EC0">
            <w:pPr>
              <w:pStyle w:val="VCAAtablecondensed"/>
            </w:pPr>
            <w:r>
              <w:t>Incorporate reflection questions such as:</w:t>
            </w:r>
          </w:p>
          <w:p w14:paraId="0000005C" w14:textId="5B8F3652" w:rsidR="004C77A9" w:rsidRDefault="004C77A9" w:rsidP="00834EC0">
            <w:pPr>
              <w:pStyle w:val="VCAAtablebulletnarrow"/>
              <w:rPr>
                <w:rFonts w:eastAsia="Arial Narrow"/>
              </w:rPr>
            </w:pPr>
            <w:r>
              <w:rPr>
                <w:rFonts w:eastAsia="Arial Narrow"/>
              </w:rPr>
              <w:t>What personal strength did you use most in this project?</w:t>
            </w:r>
          </w:p>
          <w:p w14:paraId="0000005D" w14:textId="1B0DCDFE" w:rsidR="004C77A9" w:rsidRDefault="004C77A9" w:rsidP="00834EC0">
            <w:pPr>
              <w:pStyle w:val="VCAAtablebulletnarrow"/>
              <w:rPr>
                <w:rFonts w:eastAsia="Arial Narrow"/>
              </w:rPr>
            </w:pPr>
            <w:r>
              <w:rPr>
                <w:rFonts w:eastAsia="Arial Narrow"/>
              </w:rPr>
              <w:t>How did your role help your team succeed?</w:t>
            </w:r>
          </w:p>
          <w:p w14:paraId="00000069" w14:textId="4C903ADA" w:rsidR="004C77A9" w:rsidRDefault="004C77A9" w:rsidP="00834EC0">
            <w:pPr>
              <w:pStyle w:val="VCAAtablecondensed"/>
            </w:pPr>
            <w:r w:rsidRPr="744038AF">
              <w:t>Provide time for students to share how they supported others or took on new challenges that helped them grow</w:t>
            </w:r>
            <w:r>
              <w:t>.</w:t>
            </w:r>
          </w:p>
        </w:tc>
      </w:tr>
      <w:tr w:rsidR="00C6609C" w14:paraId="06FE90C7" w14:textId="77777777" w:rsidTr="00C6609C">
        <w:trPr>
          <w:trHeight w:val="1965"/>
        </w:trPr>
        <w:tc>
          <w:tcPr>
            <w:tcW w:w="2388" w:type="dxa"/>
            <w:vMerge/>
            <w:shd w:val="clear" w:color="auto" w:fill="FFFFFF" w:themeFill="background1"/>
          </w:tcPr>
          <w:p w14:paraId="53A632DA" w14:textId="77777777" w:rsidR="00C6609C" w:rsidRDefault="00C6609C" w:rsidP="00C6609C">
            <w:pPr>
              <w:spacing w:before="80" w:after="80" w:line="280" w:lineRule="auto"/>
            </w:pPr>
          </w:p>
        </w:tc>
        <w:tc>
          <w:tcPr>
            <w:tcW w:w="6741" w:type="dxa"/>
            <w:shd w:val="clear" w:color="auto" w:fill="FFFFFF" w:themeFill="background1"/>
          </w:tcPr>
          <w:p w14:paraId="29F9BACD" w14:textId="7A0BD292" w:rsidR="00C6609C" w:rsidRDefault="00C6609C" w:rsidP="00C6609C">
            <w:pPr>
              <w:pBdr>
                <w:top w:val="nil"/>
                <w:left w:val="nil"/>
                <w:bottom w:val="nil"/>
                <w:right w:val="nil"/>
                <w:between w:val="nil"/>
              </w:pBdr>
              <w:spacing w:before="120" w:after="120" w:line="280" w:lineRule="auto"/>
              <w:rPr>
                <w:rFonts w:ascii="Arial Narrow" w:eastAsia="Arial Narrow" w:hAnsi="Arial Narrow" w:cs="Arial Narrow"/>
                <w:sz w:val="20"/>
                <w:szCs w:val="20"/>
              </w:rPr>
            </w:pPr>
            <w:r>
              <w:rPr>
                <w:rFonts w:ascii="Arial Narrow" w:eastAsia="Arial Narrow" w:hAnsi="Arial Narrow" w:cs="Arial Narrow"/>
                <w:sz w:val="20"/>
                <w:szCs w:val="20"/>
              </w:rPr>
              <w:t>Students</w:t>
            </w:r>
            <w:r>
              <w:rPr>
                <w:rFonts w:ascii="Arial Narrow" w:eastAsia="Arial Narrow" w:hAnsi="Arial Narrow" w:cs="Arial Narrow"/>
                <w:color w:val="000000"/>
                <w:sz w:val="20"/>
                <w:szCs w:val="20"/>
              </w:rPr>
              <w:t xml:space="preserve"> explain the importance of inclusion, collaboration and different perspectives in different contexts.</w:t>
            </w:r>
          </w:p>
        </w:tc>
        <w:tc>
          <w:tcPr>
            <w:tcW w:w="6884" w:type="dxa"/>
            <w:shd w:val="clear" w:color="auto" w:fill="FFFFFF" w:themeFill="background1"/>
          </w:tcPr>
          <w:p w14:paraId="329A1A4F" w14:textId="77777777" w:rsidR="00C6609C" w:rsidRDefault="00C6609C" w:rsidP="00C6609C">
            <w:pPr>
              <w:pStyle w:val="VCAAtableheadingnarrow-sub-strand"/>
            </w:pPr>
            <w:r>
              <w:t xml:space="preserve">Content description: </w:t>
            </w:r>
          </w:p>
          <w:p w14:paraId="5CF0187F" w14:textId="77777777" w:rsidR="00C6609C" w:rsidRDefault="00C6609C" w:rsidP="00C6609C">
            <w:pPr>
              <w:pStyle w:val="VCAAtablecondensed"/>
            </w:pPr>
            <w:r>
              <w:t xml:space="preserve">strategies that support persistence and adaptability when faced with challenging situations and change </w:t>
            </w:r>
          </w:p>
          <w:p w14:paraId="01E8AB23" w14:textId="77777777" w:rsidR="00C6609C" w:rsidRDefault="00C6609C" w:rsidP="00C6609C">
            <w:pPr>
              <w:pStyle w:val="VCAAVC2curriculumcode"/>
            </w:pPr>
            <w:r>
              <w:t>VC2CP4S04</w:t>
            </w:r>
          </w:p>
          <w:p w14:paraId="55FA1FE0" w14:textId="77777777" w:rsidR="00C6609C" w:rsidRPr="00834EC0" w:rsidRDefault="00C6609C" w:rsidP="00C6609C">
            <w:pPr>
              <w:pStyle w:val="VCAAtableheadingnarrow-sub-strand"/>
            </w:pPr>
            <w:r>
              <w:t xml:space="preserve">Teaching </w:t>
            </w:r>
            <w:r w:rsidRPr="00834EC0">
              <w:t>and learning notes</w:t>
            </w:r>
            <w:r>
              <w:t xml:space="preserve"> throughout the unit</w:t>
            </w:r>
            <w:r w:rsidRPr="00834EC0">
              <w:t>:</w:t>
            </w:r>
          </w:p>
          <w:p w14:paraId="77A5BD20" w14:textId="77777777" w:rsidR="00C6609C" w:rsidRPr="00834EC0" w:rsidRDefault="00C6609C" w:rsidP="00C6609C">
            <w:pPr>
              <w:pStyle w:val="VCAAtablecondensed"/>
            </w:pPr>
            <w:r w:rsidRPr="00834EC0">
              <w:t xml:space="preserve">Model a positive attitude to problem-solving (e.g. </w:t>
            </w:r>
            <w:r>
              <w:t>‘</w:t>
            </w:r>
            <w:r w:rsidRPr="00834EC0">
              <w:t>Let’s try something else</w:t>
            </w:r>
            <w:r>
              <w:t>’</w:t>
            </w:r>
            <w:r w:rsidRPr="00834EC0">
              <w:t xml:space="preserve"> when a design fails).</w:t>
            </w:r>
          </w:p>
          <w:p w14:paraId="2C5562EC" w14:textId="77777777" w:rsidR="00C6609C" w:rsidRPr="00834EC0" w:rsidRDefault="00C6609C" w:rsidP="00C6609C">
            <w:pPr>
              <w:pStyle w:val="VCAAtablecondensed"/>
            </w:pPr>
            <w:r w:rsidRPr="00834EC0">
              <w:t>Teach and use a class strategy for persistence such as Try</w:t>
            </w:r>
            <w:r>
              <w:t>–</w:t>
            </w:r>
            <w:r w:rsidRPr="00834EC0">
              <w:t>Reflect</w:t>
            </w:r>
            <w:r>
              <w:t>–</w:t>
            </w:r>
            <w:r w:rsidRPr="00834EC0">
              <w:t>Adjust or Pause–Plan–Persist.</w:t>
            </w:r>
          </w:p>
          <w:p w14:paraId="62C0B998" w14:textId="77777777" w:rsidR="00C6609C" w:rsidRDefault="00C6609C" w:rsidP="00C6609C">
            <w:pPr>
              <w:pStyle w:val="VCAAtablecondensed"/>
            </w:pPr>
            <w:r w:rsidRPr="00834EC0">
              <w:t>After setbacks (e.</w:t>
            </w:r>
            <w:r>
              <w:t>g. a marble not completing the run), encourage students to:</w:t>
            </w:r>
          </w:p>
          <w:p w14:paraId="169CEF76" w14:textId="77777777" w:rsidR="00C6609C" w:rsidRDefault="00C6609C" w:rsidP="00C6609C">
            <w:pPr>
              <w:pStyle w:val="VCAAtablebulletnarrow"/>
              <w:rPr>
                <w:rFonts w:eastAsia="Arial Narrow"/>
              </w:rPr>
            </w:pPr>
            <w:r>
              <w:rPr>
                <w:rFonts w:eastAsia="Arial Narrow"/>
              </w:rPr>
              <w:t>reflect: What didn’t work?</w:t>
            </w:r>
          </w:p>
          <w:p w14:paraId="1D9B4348" w14:textId="77777777" w:rsidR="00C6609C" w:rsidRDefault="00C6609C" w:rsidP="00C6609C">
            <w:pPr>
              <w:pStyle w:val="VCAAtablebulletnarrow"/>
              <w:rPr>
                <w:rFonts w:eastAsia="Arial Narrow"/>
              </w:rPr>
            </w:pPr>
            <w:r>
              <w:rPr>
                <w:rFonts w:eastAsia="Arial Narrow"/>
              </w:rPr>
              <w:t>adapt: What can we change?</w:t>
            </w:r>
          </w:p>
          <w:p w14:paraId="6870EA95" w14:textId="77777777" w:rsidR="00C6609C" w:rsidRDefault="00C6609C" w:rsidP="00C6609C">
            <w:pPr>
              <w:pStyle w:val="VCAAtablebulletnarrow"/>
              <w:rPr>
                <w:rFonts w:eastAsia="Arial Narrow"/>
              </w:rPr>
            </w:pPr>
            <w:r>
              <w:rPr>
                <w:rFonts w:eastAsia="Arial Narrow"/>
              </w:rPr>
              <w:t>try again: Let’s test our new idea!</w:t>
            </w:r>
          </w:p>
          <w:p w14:paraId="4EE456A1" w14:textId="77777777" w:rsidR="00C6609C" w:rsidRDefault="00C6609C" w:rsidP="00C6609C">
            <w:pPr>
              <w:pStyle w:val="VCAAtablecondensed"/>
            </w:pPr>
            <w:r w:rsidRPr="744038AF">
              <w:t>Build a visible problem</w:t>
            </w:r>
            <w:r>
              <w:t>–</w:t>
            </w:r>
            <w:r w:rsidRPr="744038AF">
              <w:t>solution wall where teams can post common challenges and how they overcame them.</w:t>
            </w:r>
          </w:p>
          <w:p w14:paraId="6C8009A3" w14:textId="28DC4C09" w:rsidR="00C6609C" w:rsidRDefault="00C6609C" w:rsidP="00C6609C">
            <w:pPr>
              <w:pStyle w:val="VCAAtableheadingnarrow-sub-strand"/>
            </w:pPr>
            <w:r w:rsidRPr="744038AF">
              <w:t xml:space="preserve">Ask for and celebrate </w:t>
            </w:r>
            <w:r w:rsidRPr="00024CB2">
              <w:t>small wins and perseverance</w:t>
            </w:r>
            <w:r w:rsidRPr="744038AF">
              <w:t xml:space="preserve"> during group check-ins or at the end of each lesson.</w:t>
            </w:r>
          </w:p>
        </w:tc>
      </w:tr>
    </w:tbl>
    <w:p w14:paraId="0000006A" w14:textId="77777777" w:rsidR="00CA46F2" w:rsidRDefault="00772868" w:rsidP="007C1ECA">
      <w:pPr>
        <w:pStyle w:val="Heading3"/>
      </w:pPr>
      <w:r>
        <w:t>Cross-curriculum priorities</w:t>
      </w:r>
    </w:p>
    <w:tbl>
      <w:tblPr>
        <w:tblW w:w="160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600" w:firstRow="0" w:lastRow="0" w:firstColumn="0" w:lastColumn="0" w:noHBand="1" w:noVBand="1"/>
        <w:tblCaption w:val="Cross-curriculum priorities for 4.1 'Forces at play – the great marble run challenge’ teaching and learning unit"/>
      </w:tblPr>
      <w:tblGrid>
        <w:gridCol w:w="2389"/>
        <w:gridCol w:w="13624"/>
      </w:tblGrid>
      <w:tr w:rsidR="00CA46F2" w14:paraId="1DB83D22" w14:textId="77777777" w:rsidTr="00395021">
        <w:trPr>
          <w:trHeight w:val="383"/>
          <w:tblHeader/>
        </w:trPr>
        <w:tc>
          <w:tcPr>
            <w:tcW w:w="2389" w:type="dxa"/>
            <w:shd w:val="clear" w:color="auto" w:fill="0072AA" w:themeFill="accent1" w:themeFillShade="BF"/>
            <w:vAlign w:val="center"/>
          </w:tcPr>
          <w:p w14:paraId="0000006B" w14:textId="77777777" w:rsidR="00CA46F2" w:rsidRDefault="00772868">
            <w:pPr>
              <w:pBdr>
                <w:top w:val="nil"/>
                <w:left w:val="nil"/>
                <w:bottom w:val="nil"/>
                <w:right w:val="nil"/>
                <w:between w:val="nil"/>
              </w:pBdr>
              <w:spacing w:before="80" w:after="80" w:line="280" w:lineRule="auto"/>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Cross-curriculum priority</w:t>
            </w:r>
          </w:p>
        </w:tc>
        <w:tc>
          <w:tcPr>
            <w:tcW w:w="13624" w:type="dxa"/>
            <w:shd w:val="clear" w:color="auto" w:fill="0072AA" w:themeFill="accent1" w:themeFillShade="BF"/>
            <w:vAlign w:val="center"/>
          </w:tcPr>
          <w:p w14:paraId="0000006C" w14:textId="542EA964" w:rsidR="00CA46F2" w:rsidRDefault="00B72A27">
            <w:pPr>
              <w:pBdr>
                <w:top w:val="nil"/>
                <w:left w:val="nil"/>
                <w:bottom w:val="nil"/>
                <w:right w:val="nil"/>
                <w:between w:val="nil"/>
              </w:pBdr>
              <w:spacing w:before="80" w:after="80" w:line="280" w:lineRule="auto"/>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Content description links and t</w:t>
            </w:r>
            <w:r w:rsidR="00772868">
              <w:rPr>
                <w:rFonts w:ascii="Arial Narrow" w:eastAsia="Arial Narrow" w:hAnsi="Arial Narrow" w:cs="Arial Narrow"/>
                <w:b/>
                <w:color w:val="FFFFFF"/>
                <w:sz w:val="20"/>
                <w:szCs w:val="20"/>
              </w:rPr>
              <w:t>eaching and learning notes</w:t>
            </w:r>
          </w:p>
        </w:tc>
      </w:tr>
      <w:tr w:rsidR="00CA46F2" w14:paraId="745EE4B3" w14:textId="77777777" w:rsidTr="00395021">
        <w:trPr>
          <w:trHeight w:val="1020"/>
        </w:trPr>
        <w:tc>
          <w:tcPr>
            <w:tcW w:w="2389" w:type="dxa"/>
            <w:shd w:val="clear" w:color="auto" w:fill="FFFFFF" w:themeFill="background1"/>
          </w:tcPr>
          <w:p w14:paraId="0000006F" w14:textId="77777777" w:rsidR="00CA46F2" w:rsidRDefault="00B2195B">
            <w:pPr>
              <w:pBdr>
                <w:top w:val="nil"/>
                <w:left w:val="nil"/>
                <w:bottom w:val="nil"/>
                <w:right w:val="nil"/>
                <w:between w:val="nil"/>
              </w:pBdr>
              <w:spacing w:before="80" w:after="80" w:line="280" w:lineRule="auto"/>
              <w:rPr>
                <w:rFonts w:ascii="Arial Narrow" w:eastAsia="Arial Narrow" w:hAnsi="Arial Narrow" w:cs="Arial Narrow"/>
                <w:color w:val="000000"/>
                <w:sz w:val="20"/>
                <w:szCs w:val="20"/>
              </w:rPr>
            </w:pPr>
            <w:hyperlink r:id="rId14">
              <w:r w:rsidR="00772868">
                <w:rPr>
                  <w:rFonts w:ascii="Arial Narrow" w:eastAsia="Arial Narrow" w:hAnsi="Arial Narrow" w:cs="Arial Narrow"/>
                  <w:color w:val="0000FF"/>
                  <w:sz w:val="20"/>
                  <w:szCs w:val="20"/>
                  <w:u w:val="single"/>
                </w:rPr>
                <w:t>Sustainability</w:t>
              </w:r>
            </w:hyperlink>
          </w:p>
        </w:tc>
        <w:tc>
          <w:tcPr>
            <w:tcW w:w="13624" w:type="dxa"/>
            <w:shd w:val="clear" w:color="auto" w:fill="FFFFFF" w:themeFill="background1"/>
          </w:tcPr>
          <w:p w14:paraId="17731C45" w14:textId="77777777" w:rsidR="00B72A27" w:rsidRDefault="00B72A27" w:rsidP="00B72A27">
            <w:pPr>
              <w:pStyle w:val="VCAAtableheadingnarrow-sub-strand"/>
              <w:rPr>
                <w:lang w:val="en-AU"/>
              </w:rPr>
            </w:pPr>
            <w:r>
              <w:rPr>
                <w:lang w:val="en-AU"/>
              </w:rPr>
              <w:t>Focus organising idea:</w:t>
            </w:r>
          </w:p>
          <w:p w14:paraId="00000070" w14:textId="77777777" w:rsidR="00CA46F2" w:rsidRDefault="00772868" w:rsidP="00024CB2">
            <w:pPr>
              <w:pStyle w:val="VCAAtablecondensed"/>
              <w:rPr>
                <w:color w:val="000000"/>
              </w:rPr>
            </w:pPr>
            <w:r w:rsidRPr="744038AF">
              <w:t>Responsibly designed products and services aim to minimise the human impact on the environment and restore the quality, ecological integrity and diversity of economic, social, environmental and cultural systems.</w:t>
            </w:r>
          </w:p>
          <w:p w14:paraId="00000071" w14:textId="77777777" w:rsidR="00CA46F2" w:rsidRDefault="00772868" w:rsidP="000C1A12">
            <w:pPr>
              <w:pStyle w:val="VCAAVC2curriculumcode"/>
              <w:rPr>
                <w:color w:val="000000"/>
              </w:rPr>
            </w:pPr>
            <w:r w:rsidRPr="744038AF">
              <w:t>VC2CCPSRD1</w:t>
            </w:r>
          </w:p>
          <w:p w14:paraId="00000072" w14:textId="5904EA70" w:rsidR="00CA46F2" w:rsidRDefault="00772868" w:rsidP="000C1A12">
            <w:pPr>
              <w:pStyle w:val="VCAAtableheadingnarrow-sub-strand"/>
            </w:pPr>
            <w:r w:rsidRPr="744038AF">
              <w:t>Teaching and learning note</w:t>
            </w:r>
            <w:r w:rsidR="00DD4453">
              <w:t>s</w:t>
            </w:r>
            <w:r w:rsidR="00B72A27">
              <w:t xml:space="preserve"> throughout the unit</w:t>
            </w:r>
            <w:r w:rsidRPr="744038AF">
              <w:t>:</w:t>
            </w:r>
          </w:p>
          <w:p w14:paraId="00000073" w14:textId="67E935D7" w:rsidR="00CA46F2" w:rsidRDefault="00772868" w:rsidP="000C1A12">
            <w:pPr>
              <w:pStyle w:val="VCAAtablecondensed"/>
              <w:rPr>
                <w:color w:val="000000"/>
              </w:rPr>
            </w:pPr>
            <w:r w:rsidRPr="744038AF">
              <w:t xml:space="preserve">This priority can be easily integrated into </w:t>
            </w:r>
            <w:r w:rsidR="00DD4453">
              <w:t>D</w:t>
            </w:r>
            <w:r w:rsidR="00DD4453" w:rsidRPr="744038AF">
              <w:t xml:space="preserve">esign </w:t>
            </w:r>
            <w:r w:rsidRPr="744038AF">
              <w:t xml:space="preserve">and </w:t>
            </w:r>
            <w:r w:rsidR="00DD4453">
              <w:t>T</w:t>
            </w:r>
            <w:r w:rsidRPr="744038AF">
              <w:t xml:space="preserve">echnologies lessons when discussing raw materials, material manufacture, material uses and life cycles of materials when used to create products and services – including systems. </w:t>
            </w:r>
          </w:p>
          <w:p w14:paraId="00000074" w14:textId="70187136" w:rsidR="00CA46F2" w:rsidRDefault="00772868" w:rsidP="000C1A12">
            <w:pPr>
              <w:pStyle w:val="VCAAtablecondensed"/>
            </w:pPr>
            <w:r w:rsidRPr="744038AF">
              <w:t xml:space="preserve">Try using only recycled materials during </w:t>
            </w:r>
            <w:r w:rsidR="00C5629D">
              <w:t>construction of marble run</w:t>
            </w:r>
            <w:r w:rsidR="002A5668">
              <w:t>s</w:t>
            </w:r>
            <w:r w:rsidR="00C5629D" w:rsidRPr="744038AF">
              <w:t xml:space="preserve"> </w:t>
            </w:r>
            <w:r w:rsidRPr="744038AF">
              <w:t xml:space="preserve">and ask students to bring </w:t>
            </w:r>
            <w:r w:rsidR="00C5629D">
              <w:t>recycled materials</w:t>
            </w:r>
            <w:r w:rsidRPr="744038AF">
              <w:t xml:space="preserve"> from home.</w:t>
            </w:r>
          </w:p>
        </w:tc>
      </w:tr>
    </w:tbl>
    <w:p w14:paraId="00000075" w14:textId="77777777" w:rsidR="00CA46F2" w:rsidRDefault="00772868" w:rsidP="00C6609C">
      <w:pPr>
        <w:pStyle w:val="Heading3"/>
      </w:pPr>
      <w:r>
        <w:t>Essential questions</w:t>
      </w:r>
    </w:p>
    <w:tbl>
      <w:tblPr>
        <w:tblW w:w="16013" w:type="dxa"/>
        <w:tblBorders>
          <w:top w:val="single" w:sz="4" w:space="0" w:color="000000" w:themeColor="text1"/>
          <w:left w:val="single" w:sz="4" w:space="0" w:color="000000" w:themeColor="text1"/>
          <w:bottom w:val="single" w:sz="8"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600" w:firstRow="0" w:lastRow="0" w:firstColumn="0" w:lastColumn="0" w:noHBand="1" w:noVBand="1"/>
        <w:tblCaption w:val="Essential questions for 4.1 'Forces at play – the great marble run challenge’ teaching and learning unit"/>
      </w:tblPr>
      <w:tblGrid>
        <w:gridCol w:w="16013"/>
      </w:tblGrid>
      <w:tr w:rsidR="00CA46F2" w14:paraId="77789CBD" w14:textId="77777777" w:rsidTr="00395021">
        <w:trPr>
          <w:trHeight w:val="387"/>
        </w:trPr>
        <w:tc>
          <w:tcPr>
            <w:tcW w:w="16013" w:type="dxa"/>
            <w:shd w:val="clear" w:color="auto" w:fill="0072AA" w:themeFill="accent1" w:themeFillShade="BF"/>
          </w:tcPr>
          <w:p w14:paraId="00000076" w14:textId="77777777" w:rsidR="00CA46F2" w:rsidRDefault="00772868">
            <w:pPr>
              <w:spacing w:before="80" w:after="80"/>
            </w:pPr>
            <w:r>
              <w:rPr>
                <w:rFonts w:ascii="Arial Narrow" w:eastAsia="Arial Narrow" w:hAnsi="Arial Narrow" w:cs="Arial Narrow"/>
                <w:b/>
                <w:color w:val="FFFFFF"/>
                <w:sz w:val="20"/>
                <w:szCs w:val="20"/>
              </w:rPr>
              <w:t>Essential questions to foster inquiry, understanding and transfer of learning</w:t>
            </w:r>
          </w:p>
        </w:tc>
      </w:tr>
      <w:tr w:rsidR="00CA46F2" w14:paraId="548C6073" w14:textId="77777777" w:rsidTr="00395021">
        <w:tblPrEx>
          <w:tblBorders>
            <w:top w:val="single" w:sz="4" w:space="0" w:color="000000"/>
            <w:left w:val="single" w:sz="4" w:space="0" w:color="000000"/>
            <w:bottom w:val="single" w:sz="8" w:space="0" w:color="000000"/>
            <w:right w:val="single" w:sz="4" w:space="0" w:color="000000"/>
            <w:insideH w:val="single" w:sz="4" w:space="0" w:color="000000"/>
            <w:insideV w:val="single" w:sz="4" w:space="0" w:color="000000"/>
          </w:tblBorders>
        </w:tblPrEx>
        <w:trPr>
          <w:trHeight w:val="300"/>
        </w:trPr>
        <w:tc>
          <w:tcPr>
            <w:tcW w:w="16013" w:type="dxa"/>
            <w:tcBorders>
              <w:top w:val="single" w:sz="4" w:space="0" w:color="000000" w:themeColor="text1"/>
              <w:left w:val="single" w:sz="4" w:space="0" w:color="000000" w:themeColor="text1"/>
              <w:bottom w:val="single" w:sz="8" w:space="0" w:color="000000" w:themeColor="text1"/>
              <w:right w:val="single" w:sz="4" w:space="0" w:color="000000" w:themeColor="text1"/>
            </w:tcBorders>
          </w:tcPr>
          <w:p w14:paraId="5231F228" w14:textId="78C36E37" w:rsidR="00E72DB7" w:rsidRPr="00E72DB7" w:rsidRDefault="00E72DB7" w:rsidP="00E72DB7">
            <w:pPr>
              <w:pStyle w:val="VCAAtablebulletnarrow"/>
              <w:rPr>
                <w:rFonts w:eastAsia="Arial Narrow"/>
              </w:rPr>
            </w:pPr>
            <w:r w:rsidRPr="00E72DB7">
              <w:rPr>
                <w:rFonts w:eastAsia="Arial Narrow"/>
              </w:rPr>
              <w:t xml:space="preserve">How do forces such as gravity and friction </w:t>
            </w:r>
            <w:r w:rsidR="00DD4453">
              <w:rPr>
                <w:rFonts w:eastAsia="Arial Narrow"/>
              </w:rPr>
              <w:t>affect</w:t>
            </w:r>
            <w:r w:rsidR="00DD4453" w:rsidRPr="00E72DB7">
              <w:rPr>
                <w:rFonts w:eastAsia="Arial Narrow"/>
              </w:rPr>
              <w:t xml:space="preserve"> </w:t>
            </w:r>
            <w:r w:rsidRPr="00E72DB7">
              <w:rPr>
                <w:rFonts w:eastAsia="Arial Narrow"/>
              </w:rPr>
              <w:t>the movement of marbles in a marble run?</w:t>
            </w:r>
          </w:p>
          <w:p w14:paraId="6B722D3F" w14:textId="18D0458E" w:rsidR="002E7F56" w:rsidRDefault="00E72DB7" w:rsidP="00E72DB7">
            <w:pPr>
              <w:pStyle w:val="VCAAtablebulletnarrow"/>
              <w:rPr>
                <w:rFonts w:eastAsia="Arial Narrow"/>
              </w:rPr>
            </w:pPr>
            <w:r w:rsidRPr="00E72DB7">
              <w:rPr>
                <w:rFonts w:eastAsia="Arial Narrow"/>
              </w:rPr>
              <w:t>How are forces like gravity and friction related to momentum?</w:t>
            </w:r>
          </w:p>
          <w:p w14:paraId="73AADC78" w14:textId="3D98F708" w:rsidR="002E7F56" w:rsidRPr="00B72A27" w:rsidRDefault="00772868" w:rsidP="002E7F56">
            <w:pPr>
              <w:pStyle w:val="VCAAtablebulletnarrow"/>
              <w:rPr>
                <w:rFonts w:eastAsia="Arial Narrow"/>
                <w:color w:val="000000"/>
              </w:rPr>
            </w:pPr>
            <w:r w:rsidRPr="00B72A27">
              <w:rPr>
                <w:rFonts w:eastAsia="Arial Narrow"/>
                <w:color w:val="000000"/>
              </w:rPr>
              <w:t>How can we manage our time and steps effectively as a team to complete the marble run on time?</w:t>
            </w:r>
          </w:p>
          <w:p w14:paraId="0000007B" w14:textId="77777777" w:rsidR="00CA46F2" w:rsidRDefault="00772868" w:rsidP="00B72A27">
            <w:pPr>
              <w:pStyle w:val="VCAAtablebulletnarrow"/>
              <w:rPr>
                <w:rFonts w:eastAsia="Arial Narrow"/>
                <w:color w:val="000000"/>
              </w:rPr>
            </w:pPr>
            <w:r>
              <w:rPr>
                <w:rFonts w:eastAsia="Arial Narrow"/>
                <w:color w:val="000000"/>
              </w:rPr>
              <w:t>What strategies can we use to work effectively as a team to solve complex design challenges?</w:t>
            </w:r>
          </w:p>
        </w:tc>
      </w:tr>
    </w:tbl>
    <w:p w14:paraId="75078C4F" w14:textId="77777777" w:rsidR="00395021" w:rsidRDefault="00395021">
      <w:pPr>
        <w:rPr>
          <w:color w:val="0F7EB4"/>
          <w:sz w:val="32"/>
          <w:szCs w:val="32"/>
        </w:rPr>
      </w:pPr>
      <w:r>
        <w:br w:type="page"/>
      </w:r>
    </w:p>
    <w:p w14:paraId="0000007C" w14:textId="52DFF6AF" w:rsidR="00CA46F2" w:rsidRDefault="00772868" w:rsidP="00C6609C">
      <w:pPr>
        <w:pStyle w:val="Heading3"/>
      </w:pPr>
      <w:r>
        <w:t xml:space="preserve">Assessment and learning sequence </w:t>
      </w:r>
      <w:r w:rsidRPr="00834EC0">
        <w:t>details</w:t>
      </w:r>
    </w:p>
    <w:tbl>
      <w:tblPr>
        <w:tblpPr w:leftFromText="180" w:rightFromText="180" w:vertAnchor="text" w:tblpY="1"/>
        <w:tblOverlap w:val="never"/>
        <w:tblW w:w="160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600" w:firstRow="0" w:lastRow="0" w:firstColumn="0" w:lastColumn="0" w:noHBand="1" w:noVBand="1"/>
        <w:tblCaption w:val="Week by week lessons for 4.1 'Forces at play – the great marble run challenge’ teaching and learning unit"/>
      </w:tblPr>
      <w:tblGrid>
        <w:gridCol w:w="5490"/>
        <w:gridCol w:w="5261"/>
        <w:gridCol w:w="5262"/>
      </w:tblGrid>
      <w:tr w:rsidR="00CA46F2" w14:paraId="285D0521" w14:textId="77777777" w:rsidTr="36EA02AC">
        <w:trPr>
          <w:trHeight w:val="383"/>
          <w:tblHeader/>
        </w:trPr>
        <w:tc>
          <w:tcPr>
            <w:tcW w:w="5490" w:type="dxa"/>
            <w:shd w:val="clear" w:color="auto" w:fill="0072AA" w:themeFill="accent1" w:themeFillShade="BF"/>
            <w:vAlign w:val="center"/>
          </w:tcPr>
          <w:p w14:paraId="0000007D" w14:textId="4B30D5C5" w:rsidR="00CA46F2" w:rsidRDefault="00772868">
            <w:pPr>
              <w:pBdr>
                <w:top w:val="nil"/>
                <w:left w:val="nil"/>
                <w:bottom w:val="nil"/>
                <w:right w:val="nil"/>
                <w:between w:val="nil"/>
              </w:pBdr>
              <w:spacing w:before="80" w:after="80" w:line="280" w:lineRule="auto"/>
              <w:rPr>
                <w:rFonts w:ascii="Arial Narrow" w:eastAsia="Arial Narrow" w:hAnsi="Arial Narrow" w:cs="Arial Narrow"/>
                <w:b/>
                <w:bCs/>
                <w:color w:val="FFFFFF"/>
                <w:sz w:val="20"/>
                <w:szCs w:val="20"/>
              </w:rPr>
            </w:pPr>
            <w:r w:rsidRPr="649545FE">
              <w:rPr>
                <w:rFonts w:ascii="Arial Narrow" w:eastAsia="Arial Narrow" w:hAnsi="Arial Narrow" w:cs="Arial Narrow"/>
                <w:b/>
                <w:bCs/>
                <w:color w:val="FFFFFF" w:themeColor="background1"/>
                <w:sz w:val="20"/>
                <w:szCs w:val="20"/>
              </w:rPr>
              <w:t>Assessment task</w:t>
            </w:r>
            <w:r w:rsidR="643BC3F6" w:rsidRPr="649545FE">
              <w:rPr>
                <w:rFonts w:ascii="Arial Narrow" w:eastAsia="Arial Narrow" w:hAnsi="Arial Narrow" w:cs="Arial Narrow"/>
                <w:b/>
                <w:bCs/>
                <w:color w:val="FFFFFF" w:themeColor="background1"/>
                <w:sz w:val="20"/>
                <w:szCs w:val="20"/>
              </w:rPr>
              <w:t>(s)</w:t>
            </w:r>
            <w:r w:rsidRPr="649545FE">
              <w:rPr>
                <w:rFonts w:ascii="Arial Narrow" w:eastAsia="Arial Narrow" w:hAnsi="Arial Narrow" w:cs="Arial Narrow"/>
                <w:b/>
                <w:bCs/>
                <w:color w:val="FFFFFF" w:themeColor="background1"/>
                <w:sz w:val="20"/>
                <w:szCs w:val="20"/>
              </w:rPr>
              <w:t xml:space="preserve"> and type</w:t>
            </w:r>
            <w:r w:rsidR="643BC3F6" w:rsidRPr="649545FE">
              <w:rPr>
                <w:rFonts w:ascii="Arial Narrow" w:eastAsia="Arial Narrow" w:hAnsi="Arial Narrow" w:cs="Arial Narrow"/>
                <w:b/>
                <w:bCs/>
                <w:color w:val="FFFFFF" w:themeColor="background1"/>
                <w:sz w:val="20"/>
                <w:szCs w:val="20"/>
              </w:rPr>
              <w:t>(s)</w:t>
            </w:r>
          </w:p>
        </w:tc>
        <w:tc>
          <w:tcPr>
            <w:tcW w:w="5261" w:type="dxa"/>
            <w:shd w:val="clear" w:color="auto" w:fill="0072AA" w:themeFill="accent1" w:themeFillShade="BF"/>
          </w:tcPr>
          <w:p w14:paraId="0000007E" w14:textId="1FE168FD" w:rsidR="00CA46F2" w:rsidRDefault="00772868">
            <w:pPr>
              <w:pBdr>
                <w:top w:val="nil"/>
                <w:left w:val="nil"/>
                <w:bottom w:val="nil"/>
                <w:right w:val="nil"/>
                <w:between w:val="nil"/>
              </w:pBdr>
              <w:spacing w:before="80" w:after="80" w:line="280" w:lineRule="auto"/>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Linked achievement standard</w:t>
            </w:r>
            <w:r w:rsidR="00C047FD">
              <w:rPr>
                <w:rFonts w:ascii="Arial Narrow" w:eastAsia="Arial Narrow" w:hAnsi="Arial Narrow" w:cs="Arial Narrow"/>
                <w:b/>
                <w:color w:val="FFFFFF"/>
                <w:sz w:val="20"/>
                <w:szCs w:val="20"/>
              </w:rPr>
              <w:t xml:space="preserve"> sentence</w:t>
            </w:r>
            <w:r>
              <w:rPr>
                <w:rFonts w:ascii="Arial Narrow" w:eastAsia="Arial Narrow" w:hAnsi="Arial Narrow" w:cs="Arial Narrow"/>
                <w:b/>
                <w:color w:val="FFFFFF"/>
                <w:sz w:val="20"/>
                <w:szCs w:val="20"/>
              </w:rPr>
              <w:t>(s)</w:t>
            </w:r>
          </w:p>
        </w:tc>
        <w:tc>
          <w:tcPr>
            <w:tcW w:w="5262" w:type="dxa"/>
            <w:shd w:val="clear" w:color="auto" w:fill="0072AA" w:themeFill="accent1" w:themeFillShade="BF"/>
            <w:vAlign w:val="center"/>
          </w:tcPr>
          <w:p w14:paraId="0000007F" w14:textId="77777777" w:rsidR="00CA46F2" w:rsidRDefault="00772868">
            <w:pPr>
              <w:pBdr>
                <w:top w:val="nil"/>
                <w:left w:val="nil"/>
                <w:bottom w:val="nil"/>
                <w:right w:val="nil"/>
                <w:between w:val="nil"/>
              </w:pBdr>
              <w:spacing w:before="80" w:after="80" w:line="280" w:lineRule="auto"/>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 xml:space="preserve">Moderation </w:t>
            </w:r>
          </w:p>
        </w:tc>
      </w:tr>
      <w:tr w:rsidR="00CA46F2" w14:paraId="29F8AB4C" w14:textId="77777777" w:rsidTr="36EA02A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42DCB" w14:textId="1787862E" w:rsidR="00425423" w:rsidRPr="00395021" w:rsidRDefault="004D2B5A">
            <w:pPr>
              <w:pStyle w:val="VCAAtableheadingnarrow-sub-strand"/>
            </w:pPr>
            <w:r>
              <w:t>Reflection</w:t>
            </w:r>
            <w:r w:rsidR="007A4F6E">
              <w:t xml:space="preserve"> </w:t>
            </w:r>
            <w:r w:rsidR="00425423">
              <w:t>(</w:t>
            </w:r>
            <w:r w:rsidR="48CD4497">
              <w:t>l</w:t>
            </w:r>
            <w:r w:rsidR="00425423">
              <w:t>esson 1</w:t>
            </w:r>
            <w:r>
              <w:t>, Exit ticket</w:t>
            </w:r>
            <w:r w:rsidR="00425423">
              <w:t>)</w:t>
            </w:r>
          </w:p>
          <w:p w14:paraId="17FDA4BB" w14:textId="77777777" w:rsidR="00425423" w:rsidRPr="00395021" w:rsidRDefault="00425423">
            <w:pPr>
              <w:pStyle w:val="VCAAtablecondensed"/>
            </w:pPr>
            <w:r w:rsidRPr="00395021">
              <w:t>Type: Formative</w:t>
            </w:r>
          </w:p>
          <w:p w14:paraId="00000084" w14:textId="4A91B048" w:rsidR="00B96B82" w:rsidRPr="00395021" w:rsidRDefault="00395021" w:rsidP="007A4F6E">
            <w:pPr>
              <w:pStyle w:val="VCAAtablecondensed"/>
            </w:pPr>
            <w:r>
              <w:t>Reflect on questions about friction.</w:t>
            </w:r>
          </w:p>
        </w:tc>
        <w:tc>
          <w:tcPr>
            <w:tcW w:w="5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000085" w14:textId="164D2B8C" w:rsidR="00CA46F2" w:rsidRPr="003F602D" w:rsidRDefault="00772868">
            <w:pPr>
              <w:pStyle w:val="VCAAtablecondensed"/>
            </w:pPr>
            <w:r w:rsidRPr="5B935D87">
              <w:t>For</w:t>
            </w:r>
            <w:r w:rsidR="00832142">
              <w:t xml:space="preserve"> … the</w:t>
            </w:r>
            <w:r w:rsidRPr="5B935D87">
              <w:t xml:space="preserve"> [Engineering principles and systems]</w:t>
            </w:r>
            <w:r w:rsidR="00832142">
              <w:t xml:space="preserve"> Technologies Contexts sub-strand</w:t>
            </w:r>
            <w:r w:rsidRPr="5B935D87">
              <w:t>, they describe the features and uses of technologies</w:t>
            </w:r>
            <w:r w:rsidR="004E55C8">
              <w:t>,</w:t>
            </w:r>
            <w:r w:rsidRPr="5B935D87">
              <w:t xml:space="preserve"> and create designed solutions.</w:t>
            </w:r>
          </w:p>
        </w:tc>
        <w:tc>
          <w:tcPr>
            <w:tcW w:w="5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86" w14:textId="6954EB08" w:rsidR="00CA46F2" w:rsidRPr="003F602D" w:rsidRDefault="00772868">
            <w:pPr>
              <w:pStyle w:val="VCAAtablecondensed"/>
            </w:pPr>
            <w:r>
              <w:t xml:space="preserve">This task may be moderated by other teachers of </w:t>
            </w:r>
            <w:r w:rsidR="006F5D5B">
              <w:t>the cohort</w:t>
            </w:r>
            <w:r>
              <w:t xml:space="preserve"> or a professional learning community in conjunction with the Level</w:t>
            </w:r>
            <w:r w:rsidR="002E7F56">
              <w:t>s</w:t>
            </w:r>
            <w:r>
              <w:t xml:space="preserve"> 3 </w:t>
            </w:r>
            <w:r w:rsidR="002E7F56">
              <w:t>and</w:t>
            </w:r>
            <w:r>
              <w:t xml:space="preserve"> 4 </w:t>
            </w:r>
            <w:r w:rsidR="002E7F56">
              <w:t xml:space="preserve">achievement </w:t>
            </w:r>
            <w:r>
              <w:t>standard, using a selection of student work samples that demonstrate differing levels of understanding: developing, proficient, excelling</w:t>
            </w:r>
            <w:r w:rsidR="000A52AF">
              <w:t xml:space="preserve"> or n</w:t>
            </w:r>
            <w:r w:rsidR="41BA454D">
              <w:t>ot applicable</w:t>
            </w:r>
            <w:r w:rsidR="000A52AF">
              <w:t>.</w:t>
            </w:r>
          </w:p>
        </w:tc>
      </w:tr>
      <w:tr w:rsidR="00CA46F2" w14:paraId="43D051A9" w14:textId="77777777" w:rsidTr="36EA02AC">
        <w:trPr>
          <w:trHeight w:val="850"/>
        </w:trPr>
        <w:tc>
          <w:tcPr>
            <w:tcW w:w="5490" w:type="dxa"/>
          </w:tcPr>
          <w:p w14:paraId="00000088" w14:textId="376C6782" w:rsidR="00CA46F2" w:rsidRPr="00395021" w:rsidRDefault="1E857730" w:rsidP="00024CB2">
            <w:pPr>
              <w:pStyle w:val="VCAAtableheadingnarrow-sub-strand"/>
            </w:pPr>
            <w:r>
              <w:t xml:space="preserve">Graffiti wall and gallery walk </w:t>
            </w:r>
            <w:r w:rsidR="36955FFD">
              <w:t>(</w:t>
            </w:r>
            <w:r w:rsidR="53196447">
              <w:t>l</w:t>
            </w:r>
            <w:r w:rsidR="36955FFD">
              <w:t>esson 2)</w:t>
            </w:r>
          </w:p>
          <w:p w14:paraId="26FCE186" w14:textId="77777777" w:rsidR="002E7F56" w:rsidRPr="00395021" w:rsidRDefault="591E541D" w:rsidP="008B2038">
            <w:pPr>
              <w:pStyle w:val="VCAAtablecondensed"/>
            </w:pPr>
            <w:r>
              <w:t>Type: Formative</w:t>
            </w:r>
          </w:p>
          <w:p w14:paraId="0000008A" w14:textId="5E4AA360" w:rsidR="00395021" w:rsidRPr="00395021" w:rsidRDefault="00395021" w:rsidP="00395021">
            <w:pPr>
              <w:pStyle w:val="VCAAtablecondensed"/>
            </w:pPr>
            <w:r w:rsidRPr="00395021">
              <w:t>Respond to questions about gravity and create a gallery walk.</w:t>
            </w:r>
          </w:p>
        </w:tc>
        <w:tc>
          <w:tcPr>
            <w:tcW w:w="5261" w:type="dxa"/>
          </w:tcPr>
          <w:p w14:paraId="6223A96C" w14:textId="77777777" w:rsidR="00395021" w:rsidRDefault="00395021">
            <w:pPr>
              <w:pStyle w:val="VCAAtablecondensed"/>
            </w:pPr>
            <w:r w:rsidRPr="5B935D87">
              <w:t>For</w:t>
            </w:r>
            <w:r>
              <w:t xml:space="preserve"> … the</w:t>
            </w:r>
            <w:r w:rsidRPr="5B935D87">
              <w:t xml:space="preserve"> [Engineering principles and systems]</w:t>
            </w:r>
            <w:r>
              <w:t xml:space="preserve"> Technologies Contexts sub-strand</w:t>
            </w:r>
            <w:r w:rsidRPr="5B935D87">
              <w:t>, they describe the features and uses of technologies</w:t>
            </w:r>
            <w:r>
              <w:t>,</w:t>
            </w:r>
            <w:r w:rsidRPr="5B935D87">
              <w:t xml:space="preserve"> and create designed solutions.</w:t>
            </w:r>
          </w:p>
          <w:p w14:paraId="0000008B" w14:textId="40DC6536" w:rsidR="00CA46F2" w:rsidRPr="003F602D" w:rsidRDefault="00772868">
            <w:pPr>
              <w:pStyle w:val="VCAAtablecondensed"/>
              <w:rPr>
                <w:color w:val="000000"/>
              </w:rPr>
            </w:pPr>
            <w:r w:rsidRPr="5B935D87">
              <w:t>Students plan and sequence steps</w:t>
            </w:r>
            <w:r w:rsidR="0085790B">
              <w:t>,</w:t>
            </w:r>
            <w:r w:rsidRPr="5B935D87">
              <w:t xml:space="preserve"> and use technologies and techniques to safely produce designed solutions.</w:t>
            </w:r>
          </w:p>
        </w:tc>
        <w:tc>
          <w:tcPr>
            <w:tcW w:w="5262" w:type="dxa"/>
          </w:tcPr>
          <w:p w14:paraId="0000008C" w14:textId="7ACE5A14" w:rsidR="00CA46F2" w:rsidRPr="003F602D" w:rsidRDefault="00772868">
            <w:pPr>
              <w:pStyle w:val="VCAAtablecondensed"/>
              <w:rPr>
                <w:color w:val="000000"/>
              </w:rPr>
            </w:pPr>
            <w:r w:rsidRPr="5B935D87">
              <w:t>N</w:t>
            </w:r>
            <w:r w:rsidR="004E55C8">
              <w:t>ot applicable</w:t>
            </w:r>
          </w:p>
        </w:tc>
      </w:tr>
      <w:tr w:rsidR="00395021" w14:paraId="2BEAA7AF" w14:textId="77777777" w:rsidTr="36EA02AC">
        <w:trPr>
          <w:trHeight w:val="850"/>
        </w:trPr>
        <w:tc>
          <w:tcPr>
            <w:tcW w:w="5490" w:type="dxa"/>
          </w:tcPr>
          <w:p w14:paraId="6E6F6963" w14:textId="61860C9F" w:rsidR="00395021" w:rsidRPr="00395021" w:rsidRDefault="00395021" w:rsidP="00395021">
            <w:pPr>
              <w:pStyle w:val="VCAAtableheadingnarrow-sub-strand"/>
              <w:keepNext/>
            </w:pPr>
            <w:r>
              <w:t>Class reflection (</w:t>
            </w:r>
            <w:r w:rsidR="416AEF1B">
              <w:t>l</w:t>
            </w:r>
            <w:r>
              <w:t>esson 3)</w:t>
            </w:r>
          </w:p>
          <w:p w14:paraId="432AF2ED" w14:textId="77777777" w:rsidR="00395021" w:rsidRPr="00395021" w:rsidDel="00425423" w:rsidRDefault="00395021" w:rsidP="00395021">
            <w:pPr>
              <w:pStyle w:val="VCAAtablecondensed"/>
              <w:keepNext/>
            </w:pPr>
            <w:r w:rsidRPr="00395021">
              <w:t>Type: Formative</w:t>
            </w:r>
          </w:p>
          <w:p w14:paraId="31FE22A8" w14:textId="61B64098" w:rsidR="00395021" w:rsidRPr="00395021" w:rsidRDefault="00395021" w:rsidP="00395021">
            <w:pPr>
              <w:pStyle w:val="VCAAtableheadingnarrow-sub-strand"/>
              <w:rPr>
                <w:b w:val="0"/>
                <w:bCs w:val="0"/>
              </w:rPr>
            </w:pPr>
            <w:r w:rsidRPr="00395021">
              <w:rPr>
                <w:b w:val="0"/>
                <w:bCs w:val="0"/>
              </w:rPr>
              <w:t>Reflect using Think–Ink–Pair–Share and a gallery walk.</w:t>
            </w:r>
          </w:p>
        </w:tc>
        <w:tc>
          <w:tcPr>
            <w:tcW w:w="5261" w:type="dxa"/>
          </w:tcPr>
          <w:p w14:paraId="7D84631D" w14:textId="41153EB3" w:rsidR="00395021" w:rsidRDefault="00395021" w:rsidP="00395021">
            <w:pPr>
              <w:pStyle w:val="VCAAtablecondensed"/>
            </w:pPr>
            <w:r w:rsidRPr="5B935D87">
              <w:t>For</w:t>
            </w:r>
            <w:r>
              <w:t xml:space="preserve"> … the</w:t>
            </w:r>
            <w:r w:rsidRPr="5B935D87">
              <w:t xml:space="preserve"> [Engineering principles and systems]</w:t>
            </w:r>
            <w:r>
              <w:t xml:space="preserve"> Technologies Contexts sub-strand</w:t>
            </w:r>
            <w:r w:rsidRPr="5B935D87">
              <w:t>, they describe the features and uses of technologies</w:t>
            </w:r>
            <w:r>
              <w:t>,</w:t>
            </w:r>
            <w:r w:rsidRPr="5B935D87">
              <w:t xml:space="preserve"> and create designed solutions.</w:t>
            </w:r>
          </w:p>
        </w:tc>
        <w:tc>
          <w:tcPr>
            <w:tcW w:w="5262" w:type="dxa"/>
          </w:tcPr>
          <w:p w14:paraId="5ADB58CD" w14:textId="7C3791AF" w:rsidR="00395021" w:rsidRDefault="00395021" w:rsidP="00395021">
            <w:pPr>
              <w:pStyle w:val="VCAAtablecondensed"/>
            </w:pPr>
            <w:r>
              <w:t>This task may be moderated by other teachers of</w:t>
            </w:r>
            <w:r w:rsidR="006F5D5B">
              <w:t xml:space="preserve"> the cohort </w:t>
            </w:r>
            <w:r>
              <w:t>or a professional learning community in conjunction with the Levels 3 and 4 achievement standard, using a selection of student work samples that demonstrate differing levels of understanding: developing, proficient, excelling or not applicable.</w:t>
            </w:r>
          </w:p>
        </w:tc>
      </w:tr>
      <w:tr w:rsidR="00395021" w14:paraId="6939A2C3" w14:textId="77777777" w:rsidTr="36EA02AC">
        <w:trPr>
          <w:trHeight w:val="850"/>
        </w:trPr>
        <w:tc>
          <w:tcPr>
            <w:tcW w:w="5490" w:type="dxa"/>
          </w:tcPr>
          <w:p w14:paraId="14B7CF5F" w14:textId="181D58FB" w:rsidR="00395021" w:rsidRPr="00395021" w:rsidRDefault="00395021" w:rsidP="00395021">
            <w:pPr>
              <w:pStyle w:val="VCAAtableheadingnarrow-sub-strand"/>
            </w:pPr>
            <w:r>
              <w:t>Reflection and gallery walk (</w:t>
            </w:r>
            <w:r w:rsidR="20D54BB6">
              <w:t>l</w:t>
            </w:r>
            <w:r>
              <w:t>esson 4)</w:t>
            </w:r>
          </w:p>
          <w:p w14:paraId="6A9B2F46" w14:textId="77777777" w:rsidR="00395021" w:rsidRPr="00395021" w:rsidRDefault="00395021" w:rsidP="00395021">
            <w:pPr>
              <w:pStyle w:val="VCAAtablecondensed"/>
            </w:pPr>
            <w:r w:rsidRPr="00395021">
              <w:t>Type: Formative</w:t>
            </w:r>
          </w:p>
          <w:p w14:paraId="5E71805F" w14:textId="21E45DAD" w:rsidR="00395021" w:rsidRPr="00E96366" w:rsidRDefault="00395021" w:rsidP="00395021">
            <w:pPr>
              <w:pStyle w:val="VCAAtablecondensed"/>
            </w:pPr>
            <w:r w:rsidRPr="00395021">
              <w:t xml:space="preserve">Respond to questions about </w:t>
            </w:r>
            <w:r>
              <w:t>momentum</w:t>
            </w:r>
            <w:r w:rsidRPr="00395021">
              <w:t xml:space="preserve"> and create a gallery walk.</w:t>
            </w:r>
          </w:p>
        </w:tc>
        <w:tc>
          <w:tcPr>
            <w:tcW w:w="5261" w:type="dxa"/>
          </w:tcPr>
          <w:p w14:paraId="4356A496" w14:textId="252904B5" w:rsidR="00395021" w:rsidRPr="003F602D" w:rsidRDefault="008D3797" w:rsidP="00395021">
            <w:pPr>
              <w:pStyle w:val="VCAAtablecondensed"/>
              <w:rPr>
                <w:color w:val="000000"/>
              </w:rPr>
            </w:pPr>
            <w:r w:rsidRPr="5B935D87">
              <w:t>For</w:t>
            </w:r>
            <w:r>
              <w:t xml:space="preserve"> … the</w:t>
            </w:r>
            <w:r w:rsidRPr="5B935D87">
              <w:t xml:space="preserve"> [Engineering principles and systems]</w:t>
            </w:r>
            <w:r>
              <w:t xml:space="preserve"> Technologies Contexts sub-strand</w:t>
            </w:r>
            <w:r w:rsidRPr="5B935D87">
              <w:t>, they describe the features and uses of technologies</w:t>
            </w:r>
            <w:r>
              <w:t>,</w:t>
            </w:r>
            <w:r w:rsidRPr="5B935D87">
              <w:t xml:space="preserve"> and create designed solutions.</w:t>
            </w:r>
          </w:p>
        </w:tc>
        <w:tc>
          <w:tcPr>
            <w:tcW w:w="5262" w:type="dxa"/>
          </w:tcPr>
          <w:p w14:paraId="6DF4F3CB" w14:textId="647BCAD9" w:rsidR="00395021" w:rsidRPr="003F602D" w:rsidRDefault="00D078DF" w:rsidP="00395021">
            <w:pPr>
              <w:pStyle w:val="VCAAtablecondensed"/>
              <w:rPr>
                <w:color w:val="000000"/>
              </w:rPr>
            </w:pPr>
            <w:r w:rsidRPr="5B935D87">
              <w:t>N</w:t>
            </w:r>
            <w:r>
              <w:t>ot applicable</w:t>
            </w:r>
          </w:p>
        </w:tc>
      </w:tr>
      <w:tr w:rsidR="00CA46F2" w14:paraId="29D98C13" w14:textId="77777777" w:rsidTr="36EA02AC">
        <w:trPr>
          <w:trHeight w:val="850"/>
        </w:trPr>
        <w:tc>
          <w:tcPr>
            <w:tcW w:w="5490" w:type="dxa"/>
          </w:tcPr>
          <w:p w14:paraId="0000008D" w14:textId="62FA9137" w:rsidR="00CA46F2" w:rsidRPr="00395021" w:rsidRDefault="3B23FF59" w:rsidP="00024CB2">
            <w:pPr>
              <w:pStyle w:val="VCAAtableheadingnarrow-sub-strand"/>
              <w:rPr>
                <w:color w:val="000000"/>
              </w:rPr>
            </w:pPr>
            <w:r w:rsidRPr="00395021">
              <w:t xml:space="preserve">Forces at play – the </w:t>
            </w:r>
            <w:r w:rsidR="365F0E34" w:rsidRPr="00395021">
              <w:t xml:space="preserve">great marble run </w:t>
            </w:r>
            <w:r w:rsidRPr="00395021">
              <w:t>challenge</w:t>
            </w:r>
            <w:r w:rsidR="365F0E34" w:rsidRPr="00395021">
              <w:t xml:space="preserve"> </w:t>
            </w:r>
            <w:r w:rsidR="78F203C5" w:rsidRPr="00395021">
              <w:t>(</w:t>
            </w:r>
            <w:r w:rsidR="00395021" w:rsidRPr="00395021">
              <w:t>l</w:t>
            </w:r>
            <w:r w:rsidR="78F203C5" w:rsidRPr="00395021">
              <w:t>esson</w:t>
            </w:r>
            <w:r w:rsidR="00395021" w:rsidRPr="00395021">
              <w:t>s</w:t>
            </w:r>
            <w:r w:rsidR="27F46C53" w:rsidRPr="00395021">
              <w:t xml:space="preserve"> </w:t>
            </w:r>
            <w:r w:rsidR="78F203C5" w:rsidRPr="00395021">
              <w:t>5</w:t>
            </w:r>
            <w:r w:rsidR="50DD78C7" w:rsidRPr="00395021">
              <w:t xml:space="preserve"> and 6</w:t>
            </w:r>
            <w:r w:rsidR="78F203C5" w:rsidRPr="00395021">
              <w:t>)</w:t>
            </w:r>
          </w:p>
          <w:p w14:paraId="6444133E" w14:textId="327910E4" w:rsidR="00CA46F2" w:rsidRDefault="36955FFD">
            <w:pPr>
              <w:pStyle w:val="VCAAtablecondensed"/>
            </w:pPr>
            <w:r w:rsidRPr="00395021">
              <w:t>Type: Summative</w:t>
            </w:r>
          </w:p>
          <w:p w14:paraId="0000008E" w14:textId="07AB9924" w:rsidR="002E7F56" w:rsidRPr="00395021" w:rsidRDefault="00395021">
            <w:pPr>
              <w:pStyle w:val="VCAAtablecondensed"/>
            </w:pPr>
            <w:r>
              <w:t xml:space="preserve">Participate in </w:t>
            </w:r>
            <w:r w:rsidR="0096670B">
              <w:t>‘</w:t>
            </w:r>
            <w:r>
              <w:t>the great marble run challenge</w:t>
            </w:r>
            <w:r w:rsidR="0096670B">
              <w:t>’</w:t>
            </w:r>
            <w:r>
              <w:t xml:space="preserve"> and reflection.</w:t>
            </w:r>
          </w:p>
        </w:tc>
        <w:tc>
          <w:tcPr>
            <w:tcW w:w="5261" w:type="dxa"/>
          </w:tcPr>
          <w:p w14:paraId="75A5769F" w14:textId="53BA7C91" w:rsidR="00CA46F2" w:rsidRPr="003F602D" w:rsidRDefault="249C060F">
            <w:pPr>
              <w:pStyle w:val="VCAAtablecondensed"/>
              <w:rPr>
                <w:color w:val="000000" w:themeColor="text1"/>
              </w:rPr>
            </w:pPr>
            <w:r>
              <w:t xml:space="preserve">For </w:t>
            </w:r>
            <w:r w:rsidR="00832142">
              <w:t xml:space="preserve">… the </w:t>
            </w:r>
            <w:r>
              <w:t>[Engineering principles and systems]</w:t>
            </w:r>
            <w:r w:rsidR="00832142">
              <w:t xml:space="preserve"> Technologies Contexts sub-strand</w:t>
            </w:r>
            <w:r>
              <w:t>, they describe the features and uses of technologies, and create designed solutions</w:t>
            </w:r>
            <w:r w:rsidR="0031330E">
              <w:t>.</w:t>
            </w:r>
          </w:p>
          <w:p w14:paraId="0000008F" w14:textId="672CD12A" w:rsidR="00CA46F2" w:rsidRPr="003F602D" w:rsidRDefault="00772868">
            <w:pPr>
              <w:pStyle w:val="VCAAtablecondensed"/>
              <w:rPr>
                <w:color w:val="000000"/>
              </w:rPr>
            </w:pPr>
            <w:r>
              <w:t>Students plan and sequence steps</w:t>
            </w:r>
            <w:r w:rsidR="0085790B">
              <w:t>,</w:t>
            </w:r>
            <w:r>
              <w:t xml:space="preserve"> and use technologies and techniques to safely produce designed solutions.</w:t>
            </w:r>
          </w:p>
        </w:tc>
        <w:tc>
          <w:tcPr>
            <w:tcW w:w="5262" w:type="dxa"/>
          </w:tcPr>
          <w:p w14:paraId="00000090" w14:textId="60CDE893" w:rsidR="00CA46F2" w:rsidRPr="003F602D" w:rsidRDefault="00772868">
            <w:pPr>
              <w:pStyle w:val="VCAAtablecondensed"/>
              <w:rPr>
                <w:color w:val="000000"/>
              </w:rPr>
            </w:pPr>
            <w:r w:rsidRPr="5B935D87">
              <w:t xml:space="preserve">This task may be moderated by other teachers of </w:t>
            </w:r>
            <w:r w:rsidR="006F5D5B">
              <w:t xml:space="preserve">the cohort </w:t>
            </w:r>
            <w:r w:rsidRPr="5B935D87">
              <w:t>or a professional learning community</w:t>
            </w:r>
            <w:r w:rsidR="002E7F56">
              <w:t xml:space="preserve"> </w:t>
            </w:r>
            <w:r w:rsidRPr="5B935D87">
              <w:t>in conjunction with the Level</w:t>
            </w:r>
            <w:r w:rsidR="002E7F56">
              <w:t>s</w:t>
            </w:r>
            <w:r w:rsidRPr="5B935D87">
              <w:t xml:space="preserve"> 3 </w:t>
            </w:r>
            <w:r w:rsidR="002E7F56">
              <w:t>and</w:t>
            </w:r>
            <w:r w:rsidRPr="5B935D87">
              <w:t xml:space="preserve"> 4 </w:t>
            </w:r>
            <w:r w:rsidR="002E7F56">
              <w:t>a</w:t>
            </w:r>
            <w:r w:rsidR="002E7F56" w:rsidRPr="000C1A12">
              <w:t>chievement</w:t>
            </w:r>
            <w:r w:rsidR="002E7F56" w:rsidRPr="5B935D87">
              <w:t xml:space="preserve"> </w:t>
            </w:r>
            <w:r w:rsidRPr="5B935D87">
              <w:t>standard, using a selection of student work samples that demonstrate differing levels of understanding: developing, proficient, excelling.</w:t>
            </w:r>
          </w:p>
        </w:tc>
      </w:tr>
    </w:tbl>
    <w:p w14:paraId="2BBDEB74" w14:textId="78191AA2" w:rsidR="0085790B" w:rsidRDefault="00C047FD">
      <w:pPr>
        <w:rPr>
          <w:color w:val="000000"/>
          <w:sz w:val="20"/>
          <w:szCs w:val="20"/>
        </w:rPr>
      </w:pPr>
      <w:r>
        <w:rPr>
          <w:color w:val="000000"/>
          <w:sz w:val="20"/>
          <w:szCs w:val="20"/>
        </w:rPr>
        <w:br w:type="textWrapping" w:clear="all"/>
      </w:r>
      <w:r w:rsidR="0085790B">
        <w:rPr>
          <w:color w:val="000000"/>
          <w:sz w:val="20"/>
          <w:szCs w:val="20"/>
        </w:rPr>
        <w:br w:type="page"/>
      </w:r>
    </w:p>
    <w:tbl>
      <w:tblPr>
        <w:tblW w:w="160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600" w:firstRow="0" w:lastRow="0" w:firstColumn="0" w:lastColumn="0" w:noHBand="1" w:noVBand="1"/>
      </w:tblPr>
      <w:tblGrid>
        <w:gridCol w:w="704"/>
        <w:gridCol w:w="811"/>
        <w:gridCol w:w="2875"/>
        <w:gridCol w:w="5103"/>
        <w:gridCol w:w="2835"/>
        <w:gridCol w:w="1984"/>
        <w:gridCol w:w="1701"/>
      </w:tblGrid>
      <w:tr w:rsidR="0004614F" w14:paraId="19DF79EA" w14:textId="77777777" w:rsidTr="3F5A481E">
        <w:trPr>
          <w:trHeight w:val="383"/>
          <w:tblHeader/>
        </w:trPr>
        <w:tc>
          <w:tcPr>
            <w:tcW w:w="704" w:type="dxa"/>
            <w:shd w:val="clear" w:color="auto" w:fill="0072AA" w:themeFill="accent1" w:themeFillShade="BF"/>
          </w:tcPr>
          <w:p w14:paraId="00000092" w14:textId="77777777" w:rsidR="00CA46F2" w:rsidRDefault="00772868">
            <w:pPr>
              <w:pBdr>
                <w:top w:val="nil"/>
                <w:left w:val="nil"/>
                <w:bottom w:val="nil"/>
                <w:right w:val="nil"/>
                <w:between w:val="nil"/>
              </w:pBdr>
              <w:spacing w:before="80" w:after="80" w:line="280" w:lineRule="auto"/>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Week</w:t>
            </w:r>
          </w:p>
        </w:tc>
        <w:tc>
          <w:tcPr>
            <w:tcW w:w="811" w:type="dxa"/>
            <w:shd w:val="clear" w:color="auto" w:fill="0072AA" w:themeFill="accent1" w:themeFillShade="BF"/>
          </w:tcPr>
          <w:p w14:paraId="00000093" w14:textId="6FDA05BB" w:rsidR="00CA46F2" w:rsidRDefault="00772868">
            <w:pPr>
              <w:pBdr>
                <w:top w:val="nil"/>
                <w:left w:val="nil"/>
                <w:bottom w:val="nil"/>
                <w:right w:val="nil"/>
                <w:between w:val="nil"/>
              </w:pBdr>
              <w:spacing w:before="80" w:after="80" w:line="280" w:lineRule="auto"/>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Lesson</w:t>
            </w:r>
          </w:p>
        </w:tc>
        <w:tc>
          <w:tcPr>
            <w:tcW w:w="2875" w:type="dxa"/>
            <w:shd w:val="clear" w:color="auto" w:fill="0072AA" w:themeFill="accent1" w:themeFillShade="BF"/>
            <w:vAlign w:val="center"/>
          </w:tcPr>
          <w:p w14:paraId="00000094" w14:textId="77777777" w:rsidR="00CA46F2" w:rsidRDefault="00772868">
            <w:pPr>
              <w:pBdr>
                <w:top w:val="nil"/>
                <w:left w:val="nil"/>
                <w:bottom w:val="nil"/>
                <w:right w:val="nil"/>
                <w:between w:val="nil"/>
              </w:pBdr>
              <w:spacing w:before="80" w:after="80" w:line="280" w:lineRule="auto"/>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Learning goal (e.g. learning intention and success criteria)</w:t>
            </w:r>
          </w:p>
        </w:tc>
        <w:tc>
          <w:tcPr>
            <w:tcW w:w="5103" w:type="dxa"/>
            <w:shd w:val="clear" w:color="auto" w:fill="0072AA" w:themeFill="accent1" w:themeFillShade="BF"/>
          </w:tcPr>
          <w:p w14:paraId="00000095" w14:textId="49C08B9C" w:rsidR="00CA46F2" w:rsidRDefault="00772868" w:rsidP="004D7D82">
            <w:pPr>
              <w:pBdr>
                <w:top w:val="nil"/>
                <w:left w:val="nil"/>
                <w:bottom w:val="nil"/>
                <w:right w:val="nil"/>
                <w:between w:val="nil"/>
              </w:pBdr>
              <w:spacing w:before="80" w:after="80" w:line="280" w:lineRule="auto"/>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Lesson elements</w:t>
            </w:r>
          </w:p>
        </w:tc>
        <w:tc>
          <w:tcPr>
            <w:tcW w:w="2835" w:type="dxa"/>
            <w:shd w:val="clear" w:color="auto" w:fill="0072AA" w:themeFill="accent1" w:themeFillShade="BF"/>
          </w:tcPr>
          <w:p w14:paraId="00000096" w14:textId="4046DD0A" w:rsidR="00CA46F2" w:rsidRDefault="006F5CBE" w:rsidP="5B935D87">
            <w:pPr>
              <w:pBdr>
                <w:top w:val="nil"/>
                <w:left w:val="nil"/>
                <w:bottom w:val="nil"/>
                <w:right w:val="nil"/>
                <w:between w:val="nil"/>
              </w:pBdr>
              <w:spacing w:before="80" w:after="80" w:line="280" w:lineRule="auto"/>
              <w:rPr>
                <w:rFonts w:ascii="Arial Narrow" w:eastAsia="Arial Narrow" w:hAnsi="Arial Narrow" w:cs="Arial Narrow"/>
                <w:b/>
                <w:bCs/>
                <w:color w:val="FFFFFF"/>
                <w:sz w:val="20"/>
                <w:szCs w:val="20"/>
              </w:rPr>
            </w:pPr>
            <w:r w:rsidRPr="5B935D87">
              <w:rPr>
                <w:rFonts w:ascii="Arial Narrow" w:eastAsia="Arial Narrow" w:hAnsi="Arial Narrow" w:cs="Arial Narrow"/>
                <w:b/>
                <w:bCs/>
                <w:color w:val="FFFFFF" w:themeColor="background1"/>
                <w:sz w:val="20"/>
                <w:szCs w:val="20"/>
              </w:rPr>
              <w:t>Scaffold toward</w:t>
            </w:r>
            <w:r w:rsidR="003F602D" w:rsidRPr="5B935D87">
              <w:rPr>
                <w:rFonts w:ascii="Arial Narrow" w:eastAsia="Arial Narrow" w:hAnsi="Arial Narrow" w:cs="Arial Narrow"/>
                <w:b/>
                <w:bCs/>
                <w:color w:val="FFFFFF" w:themeColor="background1"/>
                <w:sz w:val="20"/>
                <w:szCs w:val="20"/>
              </w:rPr>
              <w:t>s</w:t>
            </w:r>
            <w:r w:rsidRPr="5B935D87">
              <w:rPr>
                <w:rFonts w:ascii="Arial Narrow" w:eastAsia="Arial Narrow" w:hAnsi="Arial Narrow" w:cs="Arial Narrow"/>
                <w:b/>
                <w:bCs/>
                <w:color w:val="FFFFFF" w:themeColor="background1"/>
                <w:sz w:val="20"/>
                <w:szCs w:val="20"/>
              </w:rPr>
              <w:t xml:space="preserve"> and/or extend</w:t>
            </w:r>
          </w:p>
        </w:tc>
        <w:tc>
          <w:tcPr>
            <w:tcW w:w="1984" w:type="dxa"/>
            <w:shd w:val="clear" w:color="auto" w:fill="0072AA" w:themeFill="accent1" w:themeFillShade="BF"/>
          </w:tcPr>
          <w:p w14:paraId="00000097" w14:textId="77777777" w:rsidR="00CA46F2" w:rsidRDefault="00772868">
            <w:pPr>
              <w:pBdr>
                <w:top w:val="nil"/>
                <w:left w:val="nil"/>
                <w:bottom w:val="nil"/>
                <w:right w:val="nil"/>
                <w:between w:val="nil"/>
              </w:pBdr>
              <w:spacing w:before="80" w:after="80" w:line="280" w:lineRule="auto"/>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Assessment</w:t>
            </w:r>
          </w:p>
        </w:tc>
        <w:tc>
          <w:tcPr>
            <w:tcW w:w="1701" w:type="dxa"/>
            <w:shd w:val="clear" w:color="auto" w:fill="0072AA" w:themeFill="accent1" w:themeFillShade="BF"/>
          </w:tcPr>
          <w:p w14:paraId="00000098" w14:textId="77777777" w:rsidR="00CA46F2" w:rsidRDefault="00772868">
            <w:pPr>
              <w:pBdr>
                <w:top w:val="nil"/>
                <w:left w:val="nil"/>
                <w:bottom w:val="nil"/>
                <w:right w:val="nil"/>
                <w:between w:val="nil"/>
              </w:pBdr>
              <w:spacing w:before="80" w:after="80" w:line="280" w:lineRule="auto"/>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Resources</w:t>
            </w:r>
          </w:p>
        </w:tc>
      </w:tr>
      <w:tr w:rsidR="00CA46F2" w14:paraId="2808E873" w14:textId="77777777" w:rsidTr="3F5A481E">
        <w:trPr>
          <w:trHeight w:val="1077"/>
        </w:trPr>
        <w:tc>
          <w:tcPr>
            <w:tcW w:w="704" w:type="dxa"/>
          </w:tcPr>
          <w:p w14:paraId="000000A0" w14:textId="77777777" w:rsidR="00CA46F2" w:rsidRPr="0084309B" w:rsidRDefault="00772868" w:rsidP="5B935D87">
            <w:pPr>
              <w:pBdr>
                <w:top w:val="nil"/>
                <w:left w:val="nil"/>
                <w:bottom w:val="nil"/>
                <w:right w:val="nil"/>
                <w:between w:val="nil"/>
              </w:pBdr>
              <w:spacing w:before="120" w:after="120" w:line="280" w:lineRule="auto"/>
              <w:rPr>
                <w:rFonts w:ascii="Arial Narrow" w:hAnsi="Arial Narrow"/>
                <w:color w:val="000000"/>
                <w:sz w:val="20"/>
                <w:szCs w:val="20"/>
              </w:rPr>
            </w:pPr>
            <w:r w:rsidRPr="5B935D87">
              <w:rPr>
                <w:rFonts w:ascii="Arial Narrow" w:hAnsi="Arial Narrow"/>
                <w:color w:val="000000" w:themeColor="text1"/>
                <w:sz w:val="20"/>
                <w:szCs w:val="20"/>
              </w:rPr>
              <w:t>1</w:t>
            </w:r>
          </w:p>
        </w:tc>
        <w:tc>
          <w:tcPr>
            <w:tcW w:w="811" w:type="dxa"/>
          </w:tcPr>
          <w:p w14:paraId="000000A1" w14:textId="77777777" w:rsidR="00CA46F2" w:rsidRPr="0084309B" w:rsidRDefault="00772868" w:rsidP="5B935D87">
            <w:pPr>
              <w:pBdr>
                <w:top w:val="nil"/>
                <w:left w:val="nil"/>
                <w:bottom w:val="nil"/>
                <w:right w:val="nil"/>
                <w:between w:val="nil"/>
              </w:pBdr>
              <w:spacing w:before="120" w:after="120" w:line="280" w:lineRule="auto"/>
              <w:rPr>
                <w:rFonts w:ascii="Arial Narrow" w:hAnsi="Arial Narrow"/>
                <w:color w:val="000000"/>
                <w:sz w:val="20"/>
                <w:szCs w:val="20"/>
              </w:rPr>
            </w:pPr>
            <w:r w:rsidRPr="5B935D87">
              <w:rPr>
                <w:rFonts w:ascii="Arial Narrow" w:hAnsi="Arial Narrow"/>
                <w:color w:val="000000" w:themeColor="text1"/>
                <w:sz w:val="20"/>
                <w:szCs w:val="20"/>
              </w:rPr>
              <w:t>1</w:t>
            </w:r>
          </w:p>
        </w:tc>
        <w:tc>
          <w:tcPr>
            <w:tcW w:w="2875" w:type="dxa"/>
          </w:tcPr>
          <w:p w14:paraId="2FD53659" w14:textId="2E3B4B7A" w:rsidR="00CA46F2" w:rsidRPr="0084309B" w:rsidRDefault="00772868" w:rsidP="00834EC0">
            <w:pPr>
              <w:pStyle w:val="VCAAtableheadingnarrow-sub-strand"/>
            </w:pPr>
            <w:r w:rsidRPr="5B935D87">
              <w:t xml:space="preserve">Learning </w:t>
            </w:r>
            <w:r w:rsidR="003B6E25" w:rsidRPr="5B935D87">
              <w:t>i</w:t>
            </w:r>
            <w:r w:rsidRPr="5B935D87">
              <w:t>ntention: </w:t>
            </w:r>
          </w:p>
          <w:p w14:paraId="000000A2" w14:textId="5AA67816" w:rsidR="00CA46F2" w:rsidRPr="0084309B" w:rsidRDefault="0085790B" w:rsidP="00834EC0">
            <w:pPr>
              <w:pStyle w:val="VCAAtablecondensed"/>
            </w:pPr>
            <w:r>
              <w:t>We are learning t</w:t>
            </w:r>
            <w:r w:rsidRPr="5B935D87">
              <w:t xml:space="preserve">o </w:t>
            </w:r>
            <w:r w:rsidR="0AC7D27B" w:rsidRPr="5B935D87">
              <w:t>describe how friction affects the way objects such as marbles move on different surfaces</w:t>
            </w:r>
            <w:r w:rsidR="29C62731" w:rsidRPr="5B935D87">
              <w:t>.</w:t>
            </w:r>
          </w:p>
          <w:p w14:paraId="000000A3" w14:textId="7C3D1F99" w:rsidR="00CA46F2" w:rsidRPr="0084309B" w:rsidRDefault="24EBCEE9" w:rsidP="00834EC0">
            <w:pPr>
              <w:pStyle w:val="VCAAtableheadingnarrow-sub-strand"/>
              <w:rPr>
                <w:color w:val="000000"/>
              </w:rPr>
            </w:pPr>
            <w:r w:rsidRPr="5B935D87">
              <w:t xml:space="preserve">Success </w:t>
            </w:r>
            <w:r w:rsidR="2A922531" w:rsidRPr="5B935D87">
              <w:t>c</w:t>
            </w:r>
            <w:r w:rsidRPr="5B935D87">
              <w:t>riteria:</w:t>
            </w:r>
          </w:p>
          <w:p w14:paraId="4D980DDB" w14:textId="3F59CC25" w:rsidR="00CA46F2" w:rsidRPr="0084309B" w:rsidRDefault="29C62731" w:rsidP="00834EC0">
            <w:pPr>
              <w:pStyle w:val="VCAAtablebulletnarrow"/>
            </w:pPr>
            <w:r w:rsidRPr="5B935D87">
              <w:rPr>
                <w:color w:val="000000" w:themeColor="text1"/>
              </w:rPr>
              <w:t>I can</w:t>
            </w:r>
            <w:r w:rsidR="52E14CF0" w:rsidRPr="5B935D87">
              <w:rPr>
                <w:color w:val="000000" w:themeColor="text1"/>
              </w:rPr>
              <w:t xml:space="preserve"> d</w:t>
            </w:r>
            <w:r w:rsidR="52E14CF0" w:rsidRPr="5B935D87">
              <w:t xml:space="preserve">escribe </w:t>
            </w:r>
            <w:r w:rsidR="7070B926" w:rsidRPr="5B935D87">
              <w:t>friction</w:t>
            </w:r>
            <w:r w:rsidR="0085790B">
              <w:t>.</w:t>
            </w:r>
          </w:p>
          <w:p w14:paraId="000000A6" w14:textId="54E93BCE" w:rsidR="00CA46F2" w:rsidRPr="00024CB2" w:rsidRDefault="7070B926" w:rsidP="00024CB2">
            <w:pPr>
              <w:pStyle w:val="VCAAtablebulletnarrow"/>
              <w:rPr>
                <w:color w:val="000000"/>
                <w:szCs w:val="20"/>
              </w:rPr>
            </w:pPr>
            <w:r w:rsidRPr="5B935D87">
              <w:t xml:space="preserve">I can describe </w:t>
            </w:r>
            <w:r w:rsidR="52E14CF0" w:rsidRPr="5B935D87">
              <w:t xml:space="preserve">how friction </w:t>
            </w:r>
            <w:r w:rsidR="00B7451B">
              <w:t>a</w:t>
            </w:r>
            <w:r w:rsidR="52E14CF0" w:rsidRPr="5B935D87">
              <w:t>ffects the way objects such as marbles move on different surfaces</w:t>
            </w:r>
            <w:r w:rsidR="008A6E68" w:rsidRPr="5B935D87">
              <w:t>.</w:t>
            </w:r>
          </w:p>
        </w:tc>
        <w:tc>
          <w:tcPr>
            <w:tcW w:w="5103" w:type="dxa"/>
          </w:tcPr>
          <w:p w14:paraId="669899D2" w14:textId="65E4DB3A" w:rsidR="00CA46F2" w:rsidRPr="0084309B" w:rsidRDefault="00436DF2" w:rsidP="00834EC0">
            <w:pPr>
              <w:pStyle w:val="VCAAtableheadingnarrow-sub-strand"/>
            </w:pPr>
            <w:r>
              <w:t xml:space="preserve">Lesson title: </w:t>
            </w:r>
            <w:r w:rsidR="27211771" w:rsidRPr="5B935D87">
              <w:t>Marbles on the move</w:t>
            </w:r>
            <w:r>
              <w:t xml:space="preserve"> –</w:t>
            </w:r>
            <w:r w:rsidR="27211771" w:rsidRPr="5B935D87">
              <w:t xml:space="preserve"> understanding friction</w:t>
            </w:r>
          </w:p>
          <w:p w14:paraId="0E340C2C" w14:textId="0319AC13" w:rsidR="00CA46F2" w:rsidRPr="0084309B" w:rsidRDefault="00436DF2" w:rsidP="00024CB2">
            <w:pPr>
              <w:pStyle w:val="VCAAtableheadingnarrow-sub-strand"/>
            </w:pPr>
            <w:r>
              <w:t xml:space="preserve">What is </w:t>
            </w:r>
            <w:r w:rsidR="27211771" w:rsidRPr="5B935D87">
              <w:t>friction</w:t>
            </w:r>
            <w:r>
              <w:t>?:</w:t>
            </w:r>
          </w:p>
          <w:p w14:paraId="40EAA30F" w14:textId="28D7F2AE" w:rsidR="00CA46F2" w:rsidRPr="0084309B" w:rsidRDefault="45252825">
            <w:pPr>
              <w:pStyle w:val="VCAAtablecondensed"/>
            </w:pPr>
            <w:r>
              <w:t xml:space="preserve">Explain to students that friction is a force that happens when </w:t>
            </w:r>
            <w:r w:rsidR="00606C48">
              <w:t xml:space="preserve">2 </w:t>
            </w:r>
            <w:r>
              <w:t>things rub against each other</w:t>
            </w:r>
            <w:r w:rsidR="00CB48B7">
              <w:t xml:space="preserve"> (see </w:t>
            </w:r>
            <w:r w:rsidR="0025043F">
              <w:t>‘</w:t>
            </w:r>
            <w:r w:rsidR="00CB48B7">
              <w:t>Resources</w:t>
            </w:r>
            <w:r w:rsidR="0025043F">
              <w:t>’</w:t>
            </w:r>
            <w:r w:rsidR="00CB48B7">
              <w:t xml:space="preserve"> column)</w:t>
            </w:r>
            <w:r>
              <w:t xml:space="preserve">. It can slow things down. If a marble rolls on something rough like carpet, grass or sandpaper, it will slow down. If it rolls on something smooth like tiles, timber floorboards, plastic or metal, it </w:t>
            </w:r>
            <w:r w:rsidR="0085790B">
              <w:t>can</w:t>
            </w:r>
            <w:r>
              <w:t xml:space="preserve"> </w:t>
            </w:r>
            <w:r w:rsidR="35E6F89E">
              <w:t>go faster</w:t>
            </w:r>
            <w:r w:rsidR="35E6F89E" w:rsidRPr="3C6CFE4D">
              <w:rPr>
                <w:szCs w:val="20"/>
              </w:rPr>
              <w:t xml:space="preserve"> because it slows down less</w:t>
            </w:r>
            <w:r>
              <w:t>.</w:t>
            </w:r>
          </w:p>
          <w:p w14:paraId="2E925533" w14:textId="648C6813" w:rsidR="00CA46F2" w:rsidRPr="00834EC0" w:rsidRDefault="258C3155" w:rsidP="000C1A12">
            <w:pPr>
              <w:pStyle w:val="VCAAtableheadingnarrow-sub-strand"/>
            </w:pPr>
            <w:r w:rsidRPr="00834EC0">
              <w:t>Small</w:t>
            </w:r>
            <w:r w:rsidR="45252825" w:rsidRPr="00834EC0">
              <w:t xml:space="preserve"> </w:t>
            </w:r>
            <w:r w:rsidRPr="00834EC0">
              <w:t>group activity</w:t>
            </w:r>
            <w:r w:rsidR="000C1A12">
              <w:t>:</w:t>
            </w:r>
          </w:p>
          <w:p w14:paraId="3F78C77E" w14:textId="144F8EAF" w:rsidR="00CA46F2" w:rsidRPr="0084309B" w:rsidRDefault="071AD8CE" w:rsidP="00024CB2">
            <w:pPr>
              <w:pStyle w:val="VCAAtablecondensed"/>
            </w:pPr>
            <w:r>
              <w:t>S</w:t>
            </w:r>
            <w:r w:rsidR="0538F0A9">
              <w:t>tudents test how marbles roll</w:t>
            </w:r>
            <w:r w:rsidR="0085790B">
              <w:t xml:space="preserve"> on a flat surface</w:t>
            </w:r>
            <w:r w:rsidR="0538F0A9">
              <w:t>:</w:t>
            </w:r>
          </w:p>
          <w:p w14:paraId="6E235ABC" w14:textId="52283D0B" w:rsidR="00CA46F2" w:rsidRPr="0084309B" w:rsidRDefault="0085790B" w:rsidP="36EA02AC">
            <w:pPr>
              <w:pStyle w:val="VCAAtablebulletnarrow"/>
              <w:rPr>
                <w:rFonts w:eastAsiaTheme="minorEastAsia"/>
              </w:rPr>
            </w:pPr>
            <w:r w:rsidRPr="36EA02AC">
              <w:rPr>
                <w:rFonts w:eastAsiaTheme="minorEastAsia"/>
              </w:rPr>
              <w:t xml:space="preserve">first </w:t>
            </w:r>
            <w:r w:rsidR="2A0E46E8" w:rsidRPr="36EA02AC">
              <w:rPr>
                <w:rFonts w:eastAsiaTheme="minorEastAsia"/>
              </w:rPr>
              <w:t>on smooth surfaces, such as tiles, timber floor</w:t>
            </w:r>
            <w:r w:rsidR="7D19A899" w:rsidRPr="36EA02AC">
              <w:rPr>
                <w:rFonts w:eastAsiaTheme="minorEastAsia"/>
              </w:rPr>
              <w:t>board</w:t>
            </w:r>
            <w:r w:rsidR="2A0E46E8" w:rsidRPr="36EA02AC">
              <w:rPr>
                <w:rFonts w:eastAsiaTheme="minorEastAsia"/>
              </w:rPr>
              <w:t>s, cardboard</w:t>
            </w:r>
          </w:p>
          <w:p w14:paraId="64C0C713" w14:textId="4C3227BA" w:rsidR="00CA46F2" w:rsidRPr="0084309B" w:rsidRDefault="0085790B" w:rsidP="00834EC0">
            <w:pPr>
              <w:pStyle w:val="VCAAtablebulletnarrow"/>
              <w:rPr>
                <w:rFonts w:eastAsiaTheme="minorEastAsia"/>
              </w:rPr>
            </w:pPr>
            <w:r>
              <w:rPr>
                <w:rFonts w:eastAsiaTheme="minorEastAsia"/>
              </w:rPr>
              <w:t>t</w:t>
            </w:r>
            <w:r w:rsidRPr="5B935D87">
              <w:rPr>
                <w:rFonts w:eastAsiaTheme="minorEastAsia"/>
              </w:rPr>
              <w:t xml:space="preserve">hen </w:t>
            </w:r>
            <w:r w:rsidR="45252825" w:rsidRPr="5B935D87">
              <w:rPr>
                <w:rFonts w:eastAsiaTheme="minorEastAsia"/>
              </w:rPr>
              <w:t>on rough surfaces, such as carpet, grass, sandpaper</w:t>
            </w:r>
            <w:r>
              <w:rPr>
                <w:rFonts w:eastAsiaTheme="minorEastAsia"/>
              </w:rPr>
              <w:t>.</w:t>
            </w:r>
          </w:p>
          <w:p w14:paraId="5AD48E6F" w14:textId="3B2AFAE3" w:rsidR="00CA46F2" w:rsidRPr="0084309B" w:rsidRDefault="45252825" w:rsidP="00024CB2">
            <w:pPr>
              <w:pStyle w:val="VCAAtablecondensed"/>
            </w:pPr>
            <w:r w:rsidRPr="5B935D87">
              <w:t xml:space="preserve">As a class, discuss: </w:t>
            </w:r>
          </w:p>
          <w:p w14:paraId="0BB85251" w14:textId="10734027" w:rsidR="00CA46F2" w:rsidRPr="0084309B" w:rsidRDefault="45252825" w:rsidP="00024CB2">
            <w:pPr>
              <w:pStyle w:val="VCAAtablebulletnarrow"/>
              <w:rPr>
                <w:rFonts w:eastAsiaTheme="minorEastAsia"/>
              </w:rPr>
            </w:pPr>
            <w:r w:rsidRPr="5B935D87">
              <w:rPr>
                <w:rFonts w:eastAsiaTheme="minorEastAsia"/>
              </w:rPr>
              <w:t xml:space="preserve">On which </w:t>
            </w:r>
            <w:r w:rsidRPr="00024CB2">
              <w:rPr>
                <w:rFonts w:eastAsiaTheme="minorEastAsia"/>
              </w:rPr>
              <w:t>surfaces</w:t>
            </w:r>
            <w:r w:rsidRPr="5B935D87">
              <w:rPr>
                <w:rFonts w:eastAsiaTheme="minorEastAsia"/>
              </w:rPr>
              <w:t xml:space="preserve"> did the marble roll best? </w:t>
            </w:r>
          </w:p>
          <w:p w14:paraId="69C570CA" w14:textId="584F55FB" w:rsidR="00CA46F2" w:rsidRPr="0084309B" w:rsidRDefault="5375BA9D">
            <w:pPr>
              <w:pStyle w:val="VCAAtablebulletnarrow"/>
              <w:rPr>
                <w:rFonts w:eastAsiaTheme="minorEastAsia"/>
                <w:szCs w:val="20"/>
              </w:rPr>
            </w:pPr>
            <w:r w:rsidRPr="3C6CFE4D">
              <w:rPr>
                <w:rFonts w:eastAsiaTheme="minorEastAsia"/>
              </w:rPr>
              <w:t xml:space="preserve">How </w:t>
            </w:r>
            <w:r w:rsidR="45252825" w:rsidRPr="3C6CFE4D">
              <w:rPr>
                <w:rFonts w:eastAsiaTheme="minorEastAsia"/>
              </w:rPr>
              <w:t xml:space="preserve">do you think that </w:t>
            </w:r>
            <w:r w:rsidR="0025043F" w:rsidRPr="3C6CFE4D">
              <w:rPr>
                <w:rFonts w:eastAsiaTheme="minorEastAsia"/>
              </w:rPr>
              <w:t>happened</w:t>
            </w:r>
            <w:r w:rsidR="45252825" w:rsidRPr="3C6CFE4D">
              <w:rPr>
                <w:rFonts w:eastAsiaTheme="minorEastAsia"/>
              </w:rPr>
              <w:t>?</w:t>
            </w:r>
          </w:p>
          <w:p w14:paraId="3567E594" w14:textId="21C26949" w:rsidR="00CA46F2" w:rsidRPr="0084309B" w:rsidRDefault="35D6C066" w:rsidP="00834EC0">
            <w:pPr>
              <w:pStyle w:val="VCAAtablecondensed"/>
            </w:pPr>
            <w:r>
              <w:t>H</w:t>
            </w:r>
            <w:r w:rsidR="0538F0A9">
              <w:t xml:space="preserve">ave students work in small groups to test how far a marble rolls on the following surfaces: carpet, </w:t>
            </w:r>
            <w:r w:rsidR="0538F0A9" w:rsidRPr="00014303">
              <w:t>timber floorboard</w:t>
            </w:r>
            <w:r w:rsidR="009442E1">
              <w:t>s</w:t>
            </w:r>
            <w:r w:rsidR="0538F0A9" w:rsidRPr="002652D8">
              <w:t>, tiles</w:t>
            </w:r>
            <w:r w:rsidR="0538F0A9">
              <w:t xml:space="preserve"> and grass.</w:t>
            </w:r>
            <w:r w:rsidR="105DE7ED">
              <w:t xml:space="preserve"> </w:t>
            </w:r>
            <w:r w:rsidR="0538F0A9">
              <w:t>Measure the distance</w:t>
            </w:r>
            <w:r w:rsidR="0025043F">
              <w:t>, trying to keep the rolls the same each time</w:t>
            </w:r>
            <w:r w:rsidR="0538F0A9">
              <w:t>.</w:t>
            </w:r>
          </w:p>
          <w:p w14:paraId="0D9232AD" w14:textId="6D567A2A" w:rsidR="00CA46F2" w:rsidRPr="0084309B" w:rsidRDefault="45252825" w:rsidP="00834EC0">
            <w:pPr>
              <w:pStyle w:val="VCAAtablecondensed"/>
            </w:pPr>
            <w:r w:rsidRPr="5B935D87">
              <w:t xml:space="preserve">Record results on a worksheet with the following headings: </w:t>
            </w:r>
          </w:p>
          <w:p w14:paraId="3BF11BCA" w14:textId="713BFD55" w:rsidR="00CA46F2" w:rsidRPr="0084309B" w:rsidRDefault="00397823" w:rsidP="0043289B">
            <w:pPr>
              <w:pStyle w:val="VCAAtablebulletnarrow"/>
              <w:rPr>
                <w:rFonts w:eastAsiaTheme="minorEastAsia"/>
              </w:rPr>
            </w:pPr>
            <w:r>
              <w:rPr>
                <w:rFonts w:eastAsiaTheme="minorEastAsia"/>
              </w:rPr>
              <w:t>‘</w:t>
            </w:r>
            <w:r w:rsidR="45252825" w:rsidRPr="5B935D87">
              <w:rPr>
                <w:rFonts w:eastAsiaTheme="minorEastAsia"/>
              </w:rPr>
              <w:t>Surface</w:t>
            </w:r>
            <w:r>
              <w:rPr>
                <w:rFonts w:eastAsiaTheme="minorEastAsia"/>
              </w:rPr>
              <w:t xml:space="preserve"> material’</w:t>
            </w:r>
            <w:r w:rsidR="45252825">
              <w:tab/>
            </w:r>
          </w:p>
          <w:p w14:paraId="4130071F" w14:textId="14BF526B" w:rsidR="00CA46F2" w:rsidRPr="0084309B" w:rsidRDefault="00397823" w:rsidP="0043289B">
            <w:pPr>
              <w:pStyle w:val="VCAAtablebulletnarrow"/>
              <w:rPr>
                <w:rFonts w:eastAsiaTheme="minorEastAsia"/>
              </w:rPr>
            </w:pPr>
            <w:r>
              <w:rPr>
                <w:rFonts w:eastAsiaTheme="minorEastAsia"/>
              </w:rPr>
              <w:t>‘</w:t>
            </w:r>
            <w:r w:rsidR="45252825" w:rsidRPr="5B935D87">
              <w:rPr>
                <w:rFonts w:eastAsiaTheme="minorEastAsia"/>
              </w:rPr>
              <w:t>Smooth or rough</w:t>
            </w:r>
            <w:r>
              <w:rPr>
                <w:rFonts w:eastAsiaTheme="minorEastAsia"/>
              </w:rPr>
              <w:t>’</w:t>
            </w:r>
          </w:p>
          <w:p w14:paraId="6B5D904B" w14:textId="51339133" w:rsidR="00CA46F2" w:rsidRPr="0084309B" w:rsidRDefault="00397823" w:rsidP="0043289B">
            <w:pPr>
              <w:pStyle w:val="VCAAtablebulletnarrow"/>
              <w:rPr>
                <w:rFonts w:eastAsiaTheme="minorEastAsia"/>
              </w:rPr>
            </w:pPr>
            <w:r>
              <w:rPr>
                <w:rFonts w:eastAsiaTheme="minorEastAsia"/>
              </w:rPr>
              <w:t>‘</w:t>
            </w:r>
            <w:r w:rsidR="0EB83FC9" w:rsidRPr="5B935D87">
              <w:rPr>
                <w:rFonts w:eastAsiaTheme="minorEastAsia"/>
              </w:rPr>
              <w:t xml:space="preserve">Distance </w:t>
            </w:r>
            <w:r w:rsidR="5A49DB91" w:rsidRPr="5B935D87">
              <w:rPr>
                <w:rFonts w:eastAsiaTheme="minorEastAsia"/>
              </w:rPr>
              <w:t>r</w:t>
            </w:r>
            <w:r w:rsidR="0EB83FC9" w:rsidRPr="5B935D87">
              <w:rPr>
                <w:rFonts w:eastAsiaTheme="minorEastAsia"/>
              </w:rPr>
              <w:t>olled (cm)</w:t>
            </w:r>
            <w:r>
              <w:rPr>
                <w:rFonts w:eastAsiaTheme="minorEastAsia"/>
              </w:rPr>
              <w:t>’</w:t>
            </w:r>
          </w:p>
          <w:p w14:paraId="0DBBB883" w14:textId="26FE7F84" w:rsidR="00CA46F2" w:rsidRPr="0084309B" w:rsidRDefault="00397823" w:rsidP="0043289B">
            <w:pPr>
              <w:pStyle w:val="VCAAtablebulletnarrow"/>
              <w:rPr>
                <w:rFonts w:eastAsiaTheme="minorEastAsia"/>
              </w:rPr>
            </w:pPr>
            <w:r>
              <w:rPr>
                <w:rFonts w:eastAsiaTheme="minorEastAsia"/>
              </w:rPr>
              <w:t>‘</w:t>
            </w:r>
            <w:r w:rsidR="45252825" w:rsidRPr="5B935D87">
              <w:rPr>
                <w:rFonts w:eastAsiaTheme="minorEastAsia"/>
              </w:rPr>
              <w:t xml:space="preserve">What </w:t>
            </w:r>
            <w:r>
              <w:rPr>
                <w:rFonts w:eastAsiaTheme="minorEastAsia"/>
              </w:rPr>
              <w:t>we noticed’.</w:t>
            </w:r>
          </w:p>
          <w:p w14:paraId="312B5347" w14:textId="1FF2E4C2" w:rsidR="00CA46F2" w:rsidRPr="0084309B" w:rsidRDefault="0BFF65F9" w:rsidP="7F93E7C3">
            <w:pPr>
              <w:pStyle w:val="VCAAtablecondensed"/>
            </w:pPr>
            <w:r>
              <w:t>Bring the class together to share their results.</w:t>
            </w:r>
            <w:r w:rsidR="46D6F6FB">
              <w:t xml:space="preserve"> </w:t>
            </w:r>
            <w:r>
              <w:t xml:space="preserve">Sum up that smooth surfaces </w:t>
            </w:r>
            <w:r w:rsidR="00395021">
              <w:t xml:space="preserve">resulted in </w:t>
            </w:r>
            <w:r>
              <w:t xml:space="preserve">less friction, so objects roll farther and faster. Rough surfaces </w:t>
            </w:r>
            <w:r w:rsidR="00395021">
              <w:t xml:space="preserve">resulted in </w:t>
            </w:r>
            <w:r>
              <w:t>more friction, which slows things down.</w:t>
            </w:r>
            <w:r w:rsidR="0EDA8498">
              <w:t xml:space="preserve"> </w:t>
            </w:r>
            <w:r w:rsidR="24BD2ACF">
              <w:t xml:space="preserve">Remind students that </w:t>
            </w:r>
            <w:r w:rsidR="62F4C626">
              <w:t>there will often be f</w:t>
            </w:r>
            <w:r w:rsidR="005E23D7">
              <w:t>r</w:t>
            </w:r>
            <w:r w:rsidR="62F4C626">
              <w:t xml:space="preserve">iction between </w:t>
            </w:r>
            <w:r w:rsidR="00760F7F">
              <w:t>2</w:t>
            </w:r>
            <w:r w:rsidR="62F4C626">
              <w:t xml:space="preserve"> moving surfaces</w:t>
            </w:r>
            <w:r w:rsidR="24BD2ACF">
              <w:t>, so all materials slow marbles down, but some slow them more than others.</w:t>
            </w:r>
          </w:p>
          <w:p w14:paraId="0E7750F7" w14:textId="49B90BB2" w:rsidR="00CA46F2" w:rsidRPr="0084309B" w:rsidRDefault="45252825" w:rsidP="000C1A12">
            <w:pPr>
              <w:pStyle w:val="VCAAtablecondensed"/>
            </w:pPr>
            <w:r w:rsidRPr="5B935D87">
              <w:t xml:space="preserve">Ask students the following questions: </w:t>
            </w:r>
          </w:p>
          <w:p w14:paraId="25943009" w14:textId="1367E6C2" w:rsidR="00CA46F2" w:rsidRPr="0084309B" w:rsidRDefault="45252825" w:rsidP="7F93E7C3">
            <w:pPr>
              <w:pStyle w:val="VCAAtablebulletnarrow"/>
              <w:rPr>
                <w:rFonts w:eastAsiaTheme="minorEastAsia"/>
              </w:rPr>
            </w:pPr>
            <w:r w:rsidRPr="7F93E7C3">
              <w:rPr>
                <w:rFonts w:eastAsiaTheme="minorEastAsia"/>
              </w:rPr>
              <w:t xml:space="preserve">Which </w:t>
            </w:r>
            <w:r w:rsidR="00B304CA" w:rsidRPr="7F93E7C3">
              <w:rPr>
                <w:rFonts w:eastAsiaTheme="minorEastAsia"/>
              </w:rPr>
              <w:t xml:space="preserve">of the </w:t>
            </w:r>
            <w:r w:rsidRPr="7F93E7C3">
              <w:rPr>
                <w:rFonts w:eastAsiaTheme="minorEastAsia"/>
              </w:rPr>
              <w:t>surface</w:t>
            </w:r>
            <w:r w:rsidR="00B304CA" w:rsidRPr="7F93E7C3">
              <w:rPr>
                <w:rFonts w:eastAsiaTheme="minorEastAsia"/>
              </w:rPr>
              <w:t>s</w:t>
            </w:r>
            <w:r w:rsidRPr="7F93E7C3">
              <w:rPr>
                <w:rFonts w:eastAsiaTheme="minorEastAsia"/>
              </w:rPr>
              <w:t xml:space="preserve"> </w:t>
            </w:r>
            <w:r w:rsidR="00395021">
              <w:rPr>
                <w:rFonts w:eastAsiaTheme="minorEastAsia"/>
              </w:rPr>
              <w:t>resulted in</w:t>
            </w:r>
            <w:r w:rsidR="00395021" w:rsidRPr="7F93E7C3">
              <w:rPr>
                <w:rFonts w:eastAsiaTheme="minorEastAsia"/>
              </w:rPr>
              <w:t xml:space="preserve"> </w:t>
            </w:r>
            <w:r w:rsidRPr="7F93E7C3">
              <w:rPr>
                <w:rFonts w:eastAsiaTheme="minorEastAsia"/>
              </w:rPr>
              <w:t xml:space="preserve">the most friction? </w:t>
            </w:r>
          </w:p>
          <w:p w14:paraId="6AFF14F5" w14:textId="09BC6342" w:rsidR="62FF70B9" w:rsidRDefault="62FF70B9" w:rsidP="7F93E7C3">
            <w:pPr>
              <w:pStyle w:val="VCAAtablebulletnarrow"/>
              <w:rPr>
                <w:rFonts w:eastAsiaTheme="minorEastAsia"/>
              </w:rPr>
            </w:pPr>
            <w:r w:rsidRPr="7F93E7C3">
              <w:rPr>
                <w:rFonts w:eastAsiaTheme="minorEastAsia"/>
              </w:rPr>
              <w:t>What could explain this?</w:t>
            </w:r>
          </w:p>
          <w:p w14:paraId="1B20E4F5" w14:textId="0E5E49FE" w:rsidR="00CA46F2" w:rsidRPr="0084309B" w:rsidRDefault="45252825" w:rsidP="0043289B">
            <w:pPr>
              <w:pStyle w:val="VCAAtablebulletnarrow"/>
              <w:rPr>
                <w:rFonts w:eastAsiaTheme="minorEastAsia"/>
              </w:rPr>
            </w:pPr>
            <w:r w:rsidRPr="5B935D87">
              <w:rPr>
                <w:rFonts w:eastAsiaTheme="minorEastAsia"/>
              </w:rPr>
              <w:t xml:space="preserve">Why do you think that </w:t>
            </w:r>
            <w:r w:rsidR="00B304CA">
              <w:rPr>
                <w:rFonts w:eastAsiaTheme="minorEastAsia"/>
              </w:rPr>
              <w:t>is</w:t>
            </w:r>
            <w:r w:rsidRPr="5B935D87">
              <w:rPr>
                <w:rFonts w:eastAsiaTheme="minorEastAsia"/>
              </w:rPr>
              <w:t>?</w:t>
            </w:r>
          </w:p>
          <w:p w14:paraId="269F10C2" w14:textId="1D4B46F8" w:rsidR="00CA46F2" w:rsidRPr="004D2B5A" w:rsidRDefault="45252825" w:rsidP="000C1A12">
            <w:pPr>
              <w:pStyle w:val="VCAAtableheadingnarrow-sub-strand"/>
              <w:rPr>
                <w:b w:val="0"/>
                <w:bCs w:val="0"/>
              </w:rPr>
            </w:pPr>
            <w:r w:rsidRPr="5B935D87">
              <w:t>Exit ticket</w:t>
            </w:r>
            <w:r w:rsidR="00BC5379">
              <w:t xml:space="preserve"> (formative</w:t>
            </w:r>
            <w:r w:rsidR="00CD7591">
              <w:t xml:space="preserve"> assessment</w:t>
            </w:r>
            <w:r w:rsidR="00BC5379">
              <w:t>)</w:t>
            </w:r>
            <w:r w:rsidR="000C1A12">
              <w:t>:</w:t>
            </w:r>
            <w:r w:rsidR="004D2B5A">
              <w:t xml:space="preserve"> </w:t>
            </w:r>
            <w:r w:rsidR="004D2B5A">
              <w:rPr>
                <w:b w:val="0"/>
                <w:bCs w:val="0"/>
              </w:rPr>
              <w:t>Reflection</w:t>
            </w:r>
          </w:p>
          <w:p w14:paraId="7D100BCF" w14:textId="62C3250A" w:rsidR="00CA46F2" w:rsidRPr="0084309B" w:rsidRDefault="45252825" w:rsidP="000C1A12">
            <w:pPr>
              <w:pStyle w:val="VCAAtablecondensed"/>
            </w:pPr>
            <w:r w:rsidRPr="5B935D87">
              <w:t xml:space="preserve">Ask students to </w:t>
            </w:r>
            <w:r w:rsidR="00D439E1">
              <w:t>reflect on</w:t>
            </w:r>
            <w:r w:rsidR="00D439E1" w:rsidRPr="5B935D87">
              <w:t xml:space="preserve"> </w:t>
            </w:r>
            <w:r w:rsidRPr="5B935D87">
              <w:t xml:space="preserve">the following: </w:t>
            </w:r>
          </w:p>
          <w:p w14:paraId="07C058E4" w14:textId="7370CD51" w:rsidR="00CA46F2" w:rsidRPr="0084309B" w:rsidRDefault="45252825" w:rsidP="00024CB2">
            <w:pPr>
              <w:pStyle w:val="VCAAtablebulletnarrow"/>
              <w:rPr>
                <w:rFonts w:eastAsiaTheme="minorEastAsia"/>
              </w:rPr>
            </w:pPr>
            <w:r w:rsidRPr="5B935D87">
              <w:rPr>
                <w:rFonts w:eastAsiaTheme="minorEastAsia"/>
              </w:rPr>
              <w:t xml:space="preserve">On which surface did your marble travel the longest distance? What do you think made it go </w:t>
            </w:r>
            <w:r w:rsidR="00B304CA">
              <w:rPr>
                <w:rFonts w:eastAsiaTheme="minorEastAsia"/>
              </w:rPr>
              <w:t>this</w:t>
            </w:r>
            <w:r w:rsidRPr="5B935D87">
              <w:rPr>
                <w:rFonts w:eastAsiaTheme="minorEastAsia"/>
              </w:rPr>
              <w:t xml:space="preserve"> far?</w:t>
            </w:r>
          </w:p>
          <w:p w14:paraId="740294A9" w14:textId="500A11C9" w:rsidR="00CA46F2" w:rsidRPr="0084309B" w:rsidRDefault="45252825" w:rsidP="00024CB2">
            <w:pPr>
              <w:pStyle w:val="VCAAtablebulletnarrow"/>
              <w:rPr>
                <w:rFonts w:eastAsiaTheme="minorEastAsia"/>
              </w:rPr>
            </w:pPr>
            <w:r w:rsidRPr="5B935D87">
              <w:rPr>
                <w:rFonts w:eastAsiaTheme="minorEastAsia"/>
              </w:rPr>
              <w:t xml:space="preserve">On which surface did your marble travel the shortest distance? What do you think made it stop </w:t>
            </w:r>
            <w:r w:rsidR="00B304CA">
              <w:rPr>
                <w:rFonts w:eastAsiaTheme="minorEastAsia"/>
              </w:rPr>
              <w:t xml:space="preserve">more </w:t>
            </w:r>
            <w:r w:rsidRPr="5B935D87">
              <w:rPr>
                <w:rFonts w:eastAsiaTheme="minorEastAsia"/>
              </w:rPr>
              <w:t>quickly?</w:t>
            </w:r>
          </w:p>
          <w:p w14:paraId="000000BB" w14:textId="213CBAC7" w:rsidR="00CA46F2" w:rsidRPr="0084309B" w:rsidRDefault="45252825" w:rsidP="00024CB2">
            <w:pPr>
              <w:pStyle w:val="VCAAtablebulletnarrow"/>
              <w:rPr>
                <w:rFonts w:eastAsiaTheme="minorEastAsia"/>
                <w:color w:val="000000"/>
              </w:rPr>
            </w:pPr>
            <w:r w:rsidRPr="5B935D87">
              <w:rPr>
                <w:rFonts w:eastAsiaTheme="minorEastAsia"/>
              </w:rPr>
              <w:t>What did you learn about how friction affects movement?</w:t>
            </w:r>
          </w:p>
        </w:tc>
        <w:tc>
          <w:tcPr>
            <w:tcW w:w="2835" w:type="dxa"/>
          </w:tcPr>
          <w:p w14:paraId="3014115A" w14:textId="77777777" w:rsidR="00152815" w:rsidRPr="00C61804" w:rsidRDefault="00152815" w:rsidP="00152815">
            <w:pPr>
              <w:pStyle w:val="VCAAtablesubhead1"/>
            </w:pPr>
            <w:r w:rsidRPr="00C61804">
              <w:t>Enabling and extending prompts:</w:t>
            </w:r>
          </w:p>
          <w:p w14:paraId="0CEA7DD8" w14:textId="0811FCB1" w:rsidR="00152815" w:rsidRPr="00C823E8" w:rsidRDefault="00152815" w:rsidP="00152815">
            <w:pPr>
              <w:pStyle w:val="VCAAtablecondensed"/>
            </w:pPr>
            <w:r w:rsidRPr="00C823E8">
              <w:rPr>
                <w:i/>
                <w:iCs/>
              </w:rPr>
              <w:t>Enabling prompts</w:t>
            </w:r>
            <w:r w:rsidRPr="00C823E8">
              <w:t xml:space="preserve"> offer advice for supporting students to work towards the focus </w:t>
            </w:r>
            <w:r w:rsidR="1A89587D">
              <w:t>band</w:t>
            </w:r>
            <w:r w:rsidRPr="00C823E8">
              <w:t xml:space="preserve"> of this unit.</w:t>
            </w:r>
          </w:p>
          <w:p w14:paraId="1AEA7A46" w14:textId="6DE10298" w:rsidR="00152815" w:rsidRPr="00C823E8" w:rsidRDefault="00152815" w:rsidP="00152815">
            <w:pPr>
              <w:pStyle w:val="VCAAtablecondensed"/>
              <w:rPr>
                <w:b/>
                <w:bCs/>
              </w:rPr>
            </w:pPr>
            <w:r w:rsidRPr="00C823E8">
              <w:rPr>
                <w:i/>
                <w:iCs/>
              </w:rPr>
              <w:t>Extending prompts</w:t>
            </w:r>
            <w:r w:rsidRPr="00C823E8">
              <w:t xml:space="preserve"> provide opportunities to deepen understanding and challenge students to progress above the focus </w:t>
            </w:r>
            <w:r w:rsidR="18B4B347">
              <w:t>band</w:t>
            </w:r>
            <w:r w:rsidRPr="00C823E8">
              <w:t xml:space="preserve"> of this unit. </w:t>
            </w:r>
          </w:p>
          <w:p w14:paraId="000000BC" w14:textId="75EC1270" w:rsidR="00CA46F2" w:rsidRPr="0084309B" w:rsidRDefault="24EBCEE9" w:rsidP="00834EC0">
            <w:pPr>
              <w:pStyle w:val="VCAAtableheadingnarrow-sub-strand"/>
              <w:rPr>
                <w:color w:val="000000"/>
              </w:rPr>
            </w:pPr>
            <w:r w:rsidRPr="5B935D87">
              <w:t>Enabl</w:t>
            </w:r>
            <w:r w:rsidR="00397823">
              <w:t>e</w:t>
            </w:r>
            <w:r w:rsidRPr="5B935D87">
              <w:t>:</w:t>
            </w:r>
          </w:p>
          <w:p w14:paraId="000000BD" w14:textId="369A96E1" w:rsidR="00CA46F2" w:rsidRPr="0084309B" w:rsidRDefault="29C62731" w:rsidP="000C1A12">
            <w:pPr>
              <w:pStyle w:val="VCAAtablecondensed"/>
            </w:pPr>
            <w:r>
              <w:t>Provide sentence starters for reflection (e.g.</w:t>
            </w:r>
            <w:r w:rsidR="00397823">
              <w:t xml:space="preserve"> </w:t>
            </w:r>
            <w:r w:rsidR="23A8D96F">
              <w:t>‘</w:t>
            </w:r>
            <w:r>
              <w:t>When the surface was rough, the marble</w:t>
            </w:r>
            <w:r w:rsidR="1478FCD8">
              <w:t xml:space="preserve"> rolled </w:t>
            </w:r>
            <w:r w:rsidR="00395021">
              <w:t xml:space="preserve">at a </w:t>
            </w:r>
            <w:r w:rsidR="1478FCD8">
              <w:t>faster</w:t>
            </w:r>
            <w:r w:rsidR="00397823">
              <w:t>/</w:t>
            </w:r>
            <w:r w:rsidR="1478FCD8">
              <w:t>slower</w:t>
            </w:r>
            <w:r w:rsidR="046817A0">
              <w:t xml:space="preserve"> rate</w:t>
            </w:r>
            <w:r>
              <w:t>.</w:t>
            </w:r>
            <w:r w:rsidR="6916F678">
              <w:t>’</w:t>
            </w:r>
            <w:r w:rsidR="00330962">
              <w:t>)</w:t>
            </w:r>
          </w:p>
          <w:p w14:paraId="00445DC1" w14:textId="4E8E67B3" w:rsidR="00397823" w:rsidRDefault="291D61CF" w:rsidP="00024CB2">
            <w:pPr>
              <w:pStyle w:val="VCAAtableheadingnarrow-sub-strand"/>
            </w:pPr>
            <w:r w:rsidRPr="5B935D87">
              <w:t>Extend:</w:t>
            </w:r>
            <w:r w:rsidR="00BD4100">
              <w:t xml:space="preserve"> </w:t>
            </w:r>
          </w:p>
          <w:p w14:paraId="000000C0" w14:textId="1A90F6F8" w:rsidR="00CA46F2" w:rsidRPr="0084309B" w:rsidRDefault="00FB71B3" w:rsidP="00834EC0">
            <w:pPr>
              <w:pStyle w:val="VCAAtablecondensed"/>
            </w:pPr>
            <w:r>
              <w:t xml:space="preserve">Before rolling the marbles, predict </w:t>
            </w:r>
            <w:r w:rsidR="291D61CF">
              <w:t>how changing the surface material affects the marble</w:t>
            </w:r>
            <w:r>
              <w:t>’</w:t>
            </w:r>
            <w:r w:rsidR="291D61CF">
              <w:t xml:space="preserve">s </w:t>
            </w:r>
            <w:r w:rsidR="6CCEC54B">
              <w:t xml:space="preserve">change in </w:t>
            </w:r>
            <w:r w:rsidR="291D61CF">
              <w:t>speed</w:t>
            </w:r>
            <w:r w:rsidR="21A9E26E">
              <w:t>, or a</w:t>
            </w:r>
            <w:r w:rsidR="21A9E26E" w:rsidRPr="7F93E7C3">
              <w:t>rrange different materials on a continuum from smooth to rough and explain how each affects a marble’s speed.</w:t>
            </w:r>
          </w:p>
        </w:tc>
        <w:tc>
          <w:tcPr>
            <w:tcW w:w="1984" w:type="dxa"/>
          </w:tcPr>
          <w:p w14:paraId="67BB584A" w14:textId="36557098" w:rsidR="00CA46F2" w:rsidRDefault="5C32BE77" w:rsidP="00024CB2">
            <w:pPr>
              <w:pStyle w:val="VCAAtableheadingnarrow-sub-strand"/>
            </w:pPr>
            <w:r w:rsidRPr="5B935D87">
              <w:t>Exit ticket</w:t>
            </w:r>
            <w:r w:rsidR="723054B2" w:rsidRPr="5B935D87">
              <w:t xml:space="preserve"> </w:t>
            </w:r>
            <w:r w:rsidR="000463CA">
              <w:t>(formative)</w:t>
            </w:r>
          </w:p>
          <w:p w14:paraId="000000C1" w14:textId="5E9A5779" w:rsidR="0025043F" w:rsidRPr="0084309B" w:rsidRDefault="0025043F" w:rsidP="0043289B">
            <w:pPr>
              <w:pStyle w:val="VCAAtablecondensed"/>
              <w:rPr>
                <w:highlight w:val="yellow"/>
              </w:rPr>
            </w:pPr>
            <w:r>
              <w:t>See ‘</w:t>
            </w:r>
            <w:r w:rsidRPr="687CE4F2">
              <w:t>Assessment and learning sequence details</w:t>
            </w:r>
            <w:r>
              <w:t>’.</w:t>
            </w:r>
          </w:p>
        </w:tc>
        <w:tc>
          <w:tcPr>
            <w:tcW w:w="1701" w:type="dxa"/>
          </w:tcPr>
          <w:p w14:paraId="3B7C2383" w14:textId="50AC8250" w:rsidR="009E1C00" w:rsidRPr="009E1C00" w:rsidRDefault="009E1C00" w:rsidP="00024CB2">
            <w:pPr>
              <w:pStyle w:val="VCAAtableheadingnarrow-sub-strand"/>
            </w:pPr>
            <w:r>
              <w:t>For What is friction</w:t>
            </w:r>
            <w:r w:rsidR="0025043F">
              <w:t>?</w:t>
            </w:r>
            <w:r w:rsidR="0096670B">
              <w:t>:</w:t>
            </w:r>
          </w:p>
          <w:p w14:paraId="000000C3" w14:textId="0D328663" w:rsidR="00CA46F2" w:rsidRPr="0084309B" w:rsidRDefault="00B2195B" w:rsidP="00834EC0">
            <w:pPr>
              <w:pStyle w:val="VCAAtablecondensed"/>
              <w:rPr>
                <w:color w:val="000000"/>
              </w:rPr>
            </w:pPr>
            <w:hyperlink r:id="rId15">
              <w:r w:rsidR="00772868" w:rsidRPr="00024CB2">
                <w:rPr>
                  <w:i/>
                  <w:iCs/>
                  <w:color w:val="0000FF"/>
                  <w:u w:val="single"/>
                </w:rPr>
                <w:t>Friction and Gravity | MightyOwl Science | 3rd Grade</w:t>
              </w:r>
            </w:hyperlink>
            <w:r w:rsidR="009E1C00">
              <w:t xml:space="preserve"> – YouTube</w:t>
            </w:r>
            <w:r w:rsidR="002C352B" w:rsidRPr="0084309B">
              <w:t xml:space="preserve"> (</w:t>
            </w:r>
            <w:r w:rsidR="009E1C00">
              <w:t>until</w:t>
            </w:r>
            <w:r w:rsidR="0004614F" w:rsidRPr="5B935D87">
              <w:t xml:space="preserve"> 2:25)</w:t>
            </w:r>
          </w:p>
          <w:p w14:paraId="699706F9" w14:textId="59C0EAA6" w:rsidR="009E1C00" w:rsidRDefault="009E1C00" w:rsidP="00024CB2">
            <w:pPr>
              <w:pStyle w:val="VCAAtableheadingnarrow-sub-strand"/>
            </w:pPr>
            <w:r>
              <w:t xml:space="preserve">For </w:t>
            </w:r>
            <w:r w:rsidR="0096670B">
              <w:t>S</w:t>
            </w:r>
            <w:r>
              <w:t>mall group activity:</w:t>
            </w:r>
          </w:p>
          <w:p w14:paraId="000000C5" w14:textId="459D875B" w:rsidR="00CA46F2" w:rsidRPr="000C1A12" w:rsidRDefault="0025043F" w:rsidP="0043289B">
            <w:pPr>
              <w:pStyle w:val="VCAAtablecondensed"/>
            </w:pPr>
            <w:r>
              <w:t>M</w:t>
            </w:r>
            <w:r w:rsidR="009E1C00" w:rsidRPr="5B935D87">
              <w:t>arbles</w:t>
            </w:r>
            <w:r w:rsidR="00FB71B3">
              <w:t xml:space="preserve"> of the same size</w:t>
            </w:r>
            <w:r w:rsidR="009E1C00" w:rsidRPr="5B935D87">
              <w:t xml:space="preserve"> </w:t>
            </w:r>
          </w:p>
          <w:p w14:paraId="3295070C" w14:textId="4C4FF33D" w:rsidR="00CA46F2" w:rsidRPr="000C1A12" w:rsidRDefault="0025043F" w:rsidP="0043289B">
            <w:pPr>
              <w:pStyle w:val="VCAAtablecondensed"/>
            </w:pPr>
            <w:r>
              <w:t>S</w:t>
            </w:r>
            <w:r w:rsidR="009E1C00" w:rsidRPr="000C1A12">
              <w:t xml:space="preserve">mooth </w:t>
            </w:r>
            <w:r w:rsidR="29C62731" w:rsidRPr="000C1A12">
              <w:t>surface</w:t>
            </w:r>
            <w:r w:rsidR="2128E0B4" w:rsidRPr="000C1A12">
              <w:t>s</w:t>
            </w:r>
            <w:r w:rsidRPr="000C1A12">
              <w:t xml:space="preserve"> (e.g. </w:t>
            </w:r>
            <w:r>
              <w:t>t</w:t>
            </w:r>
            <w:r w:rsidRPr="000C1A12">
              <w:t>able</w:t>
            </w:r>
            <w:r w:rsidR="6E5619FD" w:rsidRPr="000C1A12">
              <w:t>, tiles</w:t>
            </w:r>
            <w:r w:rsidR="2ABA29B6" w:rsidRPr="000C1A12">
              <w:t>, timber floorboards</w:t>
            </w:r>
            <w:r w:rsidR="29C62731" w:rsidRPr="000C1A12">
              <w:t>)</w:t>
            </w:r>
          </w:p>
          <w:p w14:paraId="000000C7" w14:textId="74218036" w:rsidR="00CA46F2" w:rsidRPr="0084309B" w:rsidRDefault="0025043F" w:rsidP="0043289B">
            <w:pPr>
              <w:pStyle w:val="VCAAtablecondensed"/>
            </w:pPr>
            <w:r>
              <w:t>R</w:t>
            </w:r>
            <w:r w:rsidR="009E1C00" w:rsidRPr="000C1A12">
              <w:t xml:space="preserve">ough </w:t>
            </w:r>
            <w:r w:rsidR="569D510A" w:rsidRPr="000C1A12">
              <w:t xml:space="preserve">and textured </w:t>
            </w:r>
            <w:r w:rsidR="29C62731" w:rsidRPr="000C1A12">
              <w:t>surface</w:t>
            </w:r>
            <w:r w:rsidR="569D510A" w:rsidRPr="000C1A12">
              <w:t>s</w:t>
            </w:r>
            <w:r w:rsidRPr="000C1A12">
              <w:t xml:space="preserve"> (e.g. </w:t>
            </w:r>
            <w:r>
              <w:t>g</w:t>
            </w:r>
            <w:r w:rsidRPr="000C1A12">
              <w:t>rass outside</w:t>
            </w:r>
            <w:r w:rsidR="569D510A" w:rsidRPr="000C1A12">
              <w:t>, carpet</w:t>
            </w:r>
            <w:r w:rsidR="569D510A" w:rsidRPr="5B935D87">
              <w:t>,</w:t>
            </w:r>
            <w:r w:rsidR="29C62731" w:rsidRPr="5B935D87">
              <w:t xml:space="preserve"> piece of clothing)</w:t>
            </w:r>
          </w:p>
        </w:tc>
      </w:tr>
      <w:tr w:rsidR="00CA46F2" w14:paraId="78CA5CF0" w14:textId="77777777" w:rsidTr="3F5A481E">
        <w:tc>
          <w:tcPr>
            <w:tcW w:w="704" w:type="dxa"/>
          </w:tcPr>
          <w:p w14:paraId="000000C8" w14:textId="77777777" w:rsidR="00CA46F2" w:rsidRPr="0084309B" w:rsidRDefault="00772868" w:rsidP="5B935D87">
            <w:pPr>
              <w:pBdr>
                <w:top w:val="nil"/>
                <w:left w:val="nil"/>
                <w:bottom w:val="nil"/>
                <w:right w:val="nil"/>
                <w:between w:val="nil"/>
              </w:pBdr>
              <w:spacing w:before="120" w:after="120" w:line="280" w:lineRule="auto"/>
              <w:rPr>
                <w:rFonts w:ascii="Arial Narrow" w:hAnsi="Arial Narrow"/>
                <w:color w:val="000000"/>
                <w:sz w:val="20"/>
                <w:szCs w:val="20"/>
              </w:rPr>
            </w:pPr>
            <w:r w:rsidRPr="5B935D87">
              <w:rPr>
                <w:rFonts w:ascii="Arial Narrow" w:hAnsi="Arial Narrow"/>
                <w:color w:val="000000" w:themeColor="text1"/>
                <w:sz w:val="20"/>
                <w:szCs w:val="20"/>
              </w:rPr>
              <w:t>2</w:t>
            </w:r>
          </w:p>
          <w:p w14:paraId="000000C9" w14:textId="77777777" w:rsidR="00CA46F2" w:rsidRPr="0084309B" w:rsidRDefault="00CA46F2">
            <w:pPr>
              <w:rPr>
                <w:rFonts w:ascii="Arial Narrow" w:hAnsi="Arial Narrow"/>
              </w:rPr>
            </w:pPr>
          </w:p>
        </w:tc>
        <w:tc>
          <w:tcPr>
            <w:tcW w:w="811" w:type="dxa"/>
          </w:tcPr>
          <w:p w14:paraId="000000CA" w14:textId="77777777" w:rsidR="00CA46F2" w:rsidRPr="0084309B" w:rsidRDefault="00772868" w:rsidP="5B935D87">
            <w:pPr>
              <w:pBdr>
                <w:top w:val="nil"/>
                <w:left w:val="nil"/>
                <w:bottom w:val="nil"/>
                <w:right w:val="nil"/>
                <w:between w:val="nil"/>
              </w:pBdr>
              <w:spacing w:before="120" w:after="120" w:line="280" w:lineRule="auto"/>
              <w:rPr>
                <w:rFonts w:ascii="Arial Narrow" w:hAnsi="Arial Narrow"/>
                <w:color w:val="000000"/>
                <w:sz w:val="20"/>
                <w:szCs w:val="20"/>
              </w:rPr>
            </w:pPr>
            <w:r w:rsidRPr="5B935D87">
              <w:rPr>
                <w:rFonts w:ascii="Arial Narrow" w:hAnsi="Arial Narrow"/>
                <w:color w:val="000000" w:themeColor="text1"/>
                <w:sz w:val="20"/>
                <w:szCs w:val="20"/>
              </w:rPr>
              <w:t>2</w:t>
            </w:r>
          </w:p>
        </w:tc>
        <w:tc>
          <w:tcPr>
            <w:tcW w:w="2875" w:type="dxa"/>
          </w:tcPr>
          <w:p w14:paraId="6FC1D9EE" w14:textId="778BE181" w:rsidR="00CA46F2" w:rsidRPr="008A6E68" w:rsidRDefault="29C62731" w:rsidP="0043289B">
            <w:pPr>
              <w:pStyle w:val="VCAAtableheadingnarrow-sub-strand"/>
            </w:pPr>
            <w:r w:rsidRPr="5B935D87">
              <w:t xml:space="preserve">Learning </w:t>
            </w:r>
            <w:r w:rsidR="00425423">
              <w:t>i</w:t>
            </w:r>
            <w:r w:rsidRPr="5B935D87">
              <w:t>ntention</w:t>
            </w:r>
            <w:r w:rsidR="007557E0">
              <w:t>s</w:t>
            </w:r>
            <w:r w:rsidRPr="5B935D87">
              <w:t>: </w:t>
            </w:r>
          </w:p>
          <w:p w14:paraId="7791C510" w14:textId="3EFA4EAC" w:rsidR="2F17F44F" w:rsidRPr="0025043F" w:rsidRDefault="0085790B" w:rsidP="0043289B">
            <w:pPr>
              <w:pStyle w:val="VCAAtablebulletnarrow"/>
            </w:pPr>
            <w:r>
              <w:t>We are learning t</w:t>
            </w:r>
            <w:r w:rsidR="2F17F44F" w:rsidRPr="5B935D87">
              <w:t xml:space="preserve">o describe how gravity affects </w:t>
            </w:r>
            <w:r w:rsidR="2F17F44F" w:rsidRPr="0025043F">
              <w:t>the movement of objects, such as marbles.</w:t>
            </w:r>
          </w:p>
          <w:p w14:paraId="691BF02D" w14:textId="21C5699B" w:rsidR="14BA141A" w:rsidRPr="008A6E68" w:rsidRDefault="004E55C8" w:rsidP="0043289B">
            <w:pPr>
              <w:pStyle w:val="VCAAtablebulletnarrow"/>
            </w:pPr>
            <w:r w:rsidRPr="0025043F">
              <w:t>We are learning</w:t>
            </w:r>
            <w:r w:rsidR="14BA141A" w:rsidRPr="0025043F">
              <w:t xml:space="preserve"> how</w:t>
            </w:r>
            <w:r w:rsidR="14BA141A" w:rsidRPr="5B935D87">
              <w:t xml:space="preserve"> to work together in a group by </w:t>
            </w:r>
            <w:r w:rsidR="00B304CA">
              <w:t>having</w:t>
            </w:r>
            <w:r w:rsidR="14BA141A" w:rsidRPr="5B935D87">
              <w:t xml:space="preserve"> specific role</w:t>
            </w:r>
            <w:r w:rsidR="00B304CA">
              <w:t>s</w:t>
            </w:r>
            <w:r w:rsidR="14BA141A" w:rsidRPr="5B935D87">
              <w:t>.</w:t>
            </w:r>
          </w:p>
          <w:p w14:paraId="000000CC" w14:textId="668E5351" w:rsidR="00CA46F2" w:rsidRPr="008A6E68" w:rsidRDefault="29C62731" w:rsidP="0043289B">
            <w:pPr>
              <w:pStyle w:val="VCAAtableheadingnarrow-sub-strand"/>
              <w:rPr>
                <w:color w:val="000000"/>
              </w:rPr>
            </w:pPr>
            <w:r w:rsidRPr="5B935D87">
              <w:t xml:space="preserve">Success </w:t>
            </w:r>
            <w:r w:rsidR="00397823">
              <w:t>c</w:t>
            </w:r>
            <w:r w:rsidR="00397823" w:rsidRPr="5B935D87">
              <w:t>riteria</w:t>
            </w:r>
            <w:r w:rsidRPr="5B935D87">
              <w:t>:</w:t>
            </w:r>
          </w:p>
          <w:p w14:paraId="140CEEE8" w14:textId="33B87D16" w:rsidR="00CA46F2" w:rsidRPr="0084309B" w:rsidRDefault="0BF28824" w:rsidP="000C1A12">
            <w:pPr>
              <w:pStyle w:val="VCAAtablebulletnarrow"/>
            </w:pPr>
            <w:r w:rsidRPr="5B935D87">
              <w:t>I can describe gravity and how it affects objects such as marbles.</w:t>
            </w:r>
          </w:p>
          <w:p w14:paraId="65A5C5C2" w14:textId="47A377E7" w:rsidR="00CA46F2" w:rsidRPr="0084309B" w:rsidRDefault="0BF28824" w:rsidP="000C1A12">
            <w:pPr>
              <w:pStyle w:val="VCAAtablebulletnarrow"/>
            </w:pPr>
            <w:r w:rsidRPr="5B935D87">
              <w:t>I can explain that gravity pulls objects such as marbles towards the ground.</w:t>
            </w:r>
          </w:p>
          <w:p w14:paraId="663248B0" w14:textId="20648580" w:rsidR="00CA46F2" w:rsidRPr="0084309B" w:rsidRDefault="77603A48" w:rsidP="000C1A12">
            <w:pPr>
              <w:pStyle w:val="VCAAtablebulletnarrow"/>
            </w:pPr>
            <w:r w:rsidRPr="5B935D87">
              <w:t>I can work in a group and take responsibility for a role.</w:t>
            </w:r>
          </w:p>
          <w:p w14:paraId="000000CF" w14:textId="34E613F9" w:rsidR="00CA46F2" w:rsidRPr="0084309B" w:rsidRDefault="00CA46F2" w:rsidP="5B935D87">
            <w:pPr>
              <w:pBdr>
                <w:top w:val="nil"/>
                <w:left w:val="nil"/>
                <w:bottom w:val="nil"/>
                <w:right w:val="nil"/>
                <w:between w:val="nil"/>
              </w:pBdr>
              <w:spacing w:before="120" w:after="120" w:line="280" w:lineRule="auto"/>
              <w:ind w:left="360"/>
              <w:rPr>
                <w:rFonts w:ascii="Arial Narrow" w:hAnsi="Arial Narrow"/>
                <w:color w:val="000000"/>
                <w:sz w:val="20"/>
                <w:szCs w:val="20"/>
                <w:highlight w:val="yellow"/>
              </w:rPr>
            </w:pPr>
          </w:p>
        </w:tc>
        <w:tc>
          <w:tcPr>
            <w:tcW w:w="5103" w:type="dxa"/>
          </w:tcPr>
          <w:p w14:paraId="59C9E790" w14:textId="6FD5DBA6" w:rsidR="00CA46F2" w:rsidRPr="0084309B" w:rsidRDefault="00436DF2" w:rsidP="000C1A12">
            <w:pPr>
              <w:pStyle w:val="VCAAtableheadingnarrow-sub-strand"/>
            </w:pPr>
            <w:r>
              <w:t xml:space="preserve">Lesson title: </w:t>
            </w:r>
            <w:r w:rsidR="6A839445" w:rsidRPr="5B935D87">
              <w:t>Let’s roll</w:t>
            </w:r>
            <w:r w:rsidR="205EB55E" w:rsidRPr="5B935D87">
              <w:t>!</w:t>
            </w:r>
            <w:r w:rsidR="6A839445" w:rsidRPr="5B935D87">
              <w:t xml:space="preserve"> </w:t>
            </w:r>
            <w:r w:rsidR="0946EDD0" w:rsidRPr="5B935D87">
              <w:t>E</w:t>
            </w:r>
            <w:r w:rsidR="6A839445" w:rsidRPr="5B935D87">
              <w:t>xploring gravity with marbles</w:t>
            </w:r>
          </w:p>
          <w:p w14:paraId="004603DE" w14:textId="653BBA9F" w:rsidR="00CA46F2" w:rsidRPr="000C1A12" w:rsidRDefault="00407764" w:rsidP="000C1A12">
            <w:pPr>
              <w:pStyle w:val="VCAAtableheadingnarrow-sub-strand"/>
            </w:pPr>
            <w:r>
              <w:t>Review of friction</w:t>
            </w:r>
            <w:r w:rsidR="000C1A12">
              <w:t>:</w:t>
            </w:r>
          </w:p>
          <w:p w14:paraId="35A35402" w14:textId="1108D46E" w:rsidR="00CA46F2" w:rsidRPr="0084309B" w:rsidRDefault="17DCD5AC">
            <w:pPr>
              <w:pStyle w:val="VCAAtablecondensed"/>
              <w:rPr>
                <w:color w:val="D13438"/>
              </w:rPr>
            </w:pPr>
            <w:r>
              <w:t>Review the discussion about friction. Remind students what friction did</w:t>
            </w:r>
            <w:r w:rsidR="66ED0CCF">
              <w:t xml:space="preserve"> in Lesson 1</w:t>
            </w:r>
            <w:r>
              <w:t xml:space="preserve"> </w:t>
            </w:r>
            <w:r w:rsidR="53A19761">
              <w:t>(</w:t>
            </w:r>
            <w:r>
              <w:t xml:space="preserve">i.e. how </w:t>
            </w:r>
            <w:r w:rsidR="77625152">
              <w:t>s</w:t>
            </w:r>
            <w:r>
              <w:t>urfaces slowed the marble down</w:t>
            </w:r>
            <w:r w:rsidR="2B11D398">
              <w:t xml:space="preserve"> differently</w:t>
            </w:r>
            <w:r w:rsidR="53A19761">
              <w:t>)</w:t>
            </w:r>
            <w:r>
              <w:t xml:space="preserve">. Friction is the force that </w:t>
            </w:r>
            <w:r w:rsidR="476EBA97">
              <w:t xml:space="preserve">was </w:t>
            </w:r>
            <w:r w:rsidR="34B6F3A7" w:rsidRPr="00014303">
              <w:t>act</w:t>
            </w:r>
            <w:r w:rsidR="26D475BF" w:rsidRPr="00014303">
              <w:t>ing</w:t>
            </w:r>
            <w:r w:rsidR="6CC1D917" w:rsidRPr="002652D8">
              <w:t xml:space="preserve"> aga</w:t>
            </w:r>
            <w:r w:rsidR="6CC1D917">
              <w:t>inst</w:t>
            </w:r>
            <w:r>
              <w:t xml:space="preserve"> the marble</w:t>
            </w:r>
            <w:r w:rsidR="6CC1D917">
              <w:t>’s movement</w:t>
            </w:r>
            <w:r>
              <w:t xml:space="preserve">. </w:t>
            </w:r>
          </w:p>
          <w:p w14:paraId="3F591832" w14:textId="073C8B1A" w:rsidR="00CA46F2" w:rsidRPr="0084309B" w:rsidRDefault="00436DF2" w:rsidP="000C1A12">
            <w:pPr>
              <w:pStyle w:val="VCAAtableheadingnarrow-sub-strand"/>
            </w:pPr>
            <w:r>
              <w:t>What is gravity?</w:t>
            </w:r>
          </w:p>
          <w:p w14:paraId="21ED3895" w14:textId="7C0FD7A4" w:rsidR="00CA46F2" w:rsidRPr="000C1A12" w:rsidRDefault="6A839445" w:rsidP="000C1A12">
            <w:pPr>
              <w:pStyle w:val="VCAAtablecondensed"/>
            </w:pPr>
            <w:r w:rsidRPr="5B935D87">
              <w:t xml:space="preserve">Discuss the </w:t>
            </w:r>
            <w:r w:rsidR="00B304CA">
              <w:t>concept of gravity</w:t>
            </w:r>
            <w:r w:rsidRPr="000C1A12">
              <w:t xml:space="preserve"> with </w:t>
            </w:r>
            <w:r w:rsidR="00CA3828">
              <w:t>students</w:t>
            </w:r>
            <w:r w:rsidR="00CB48B7">
              <w:t xml:space="preserve"> (see </w:t>
            </w:r>
            <w:r w:rsidR="00596142">
              <w:t>‘</w:t>
            </w:r>
            <w:r w:rsidR="00CB48B7">
              <w:t>Resources</w:t>
            </w:r>
            <w:r w:rsidR="00596142">
              <w:t>’</w:t>
            </w:r>
            <w:r w:rsidR="00CB48B7">
              <w:t xml:space="preserve"> column)</w:t>
            </w:r>
            <w:r w:rsidRPr="000C1A12">
              <w:t>. Explain that gravity is the force that pulls things to</w:t>
            </w:r>
            <w:r w:rsidR="00F04E98">
              <w:t>wards</w:t>
            </w:r>
            <w:r w:rsidRPr="000C1A12">
              <w:t xml:space="preserve"> the ground, and that it </w:t>
            </w:r>
            <w:r w:rsidR="00973B3C">
              <w:t>pulls</w:t>
            </w:r>
            <w:r w:rsidRPr="000C1A12">
              <w:t xml:space="preserve"> </w:t>
            </w:r>
            <w:r w:rsidR="00973B3C">
              <w:t>a</w:t>
            </w:r>
            <w:r w:rsidRPr="000C1A12">
              <w:t xml:space="preserve"> marble down </w:t>
            </w:r>
            <w:r w:rsidR="00973B3C">
              <w:t>a</w:t>
            </w:r>
            <w:r w:rsidRPr="000C1A12">
              <w:t xml:space="preserve"> </w:t>
            </w:r>
            <w:r w:rsidR="00973B3C">
              <w:t>ramp</w:t>
            </w:r>
            <w:r w:rsidRPr="000C1A12">
              <w:t>.</w:t>
            </w:r>
          </w:p>
          <w:p w14:paraId="78AE47E0" w14:textId="70F70509" w:rsidR="00973B3C" w:rsidRDefault="46D11F4B" w:rsidP="000C1A12">
            <w:pPr>
              <w:pStyle w:val="VCAAtablecondensed"/>
            </w:pPr>
            <w:r>
              <w:t xml:space="preserve">Tell students </w:t>
            </w:r>
            <w:r w:rsidR="0BDDB8C0">
              <w:t xml:space="preserve">that </w:t>
            </w:r>
            <w:r>
              <w:t xml:space="preserve">when </w:t>
            </w:r>
            <w:r w:rsidR="0BDDB8C0">
              <w:t xml:space="preserve">constructing </w:t>
            </w:r>
            <w:r>
              <w:t>a marble run</w:t>
            </w:r>
            <w:r w:rsidR="00AA1B13">
              <w:t>,</w:t>
            </w:r>
            <w:r w:rsidR="0BDDB8C0">
              <w:t xml:space="preserve"> </w:t>
            </w:r>
            <w:r>
              <w:t xml:space="preserve">they need to </w:t>
            </w:r>
            <w:r w:rsidR="11B2DD45">
              <w:t>make sure that</w:t>
            </w:r>
            <w:r>
              <w:t xml:space="preserve"> </w:t>
            </w:r>
            <w:r w:rsidR="11B2DD45">
              <w:t>the ramp is steep enough so that the</w:t>
            </w:r>
            <w:r w:rsidR="35D6C066">
              <w:t xml:space="preserve"> force</w:t>
            </w:r>
            <w:r w:rsidR="11B2DD45">
              <w:t xml:space="preserve"> of gravity </w:t>
            </w:r>
            <w:r w:rsidR="512BC45B">
              <w:t xml:space="preserve">acting down the ramp </w:t>
            </w:r>
            <w:r w:rsidR="35D6C066">
              <w:t>is more than</w:t>
            </w:r>
            <w:r w:rsidR="11B2DD45">
              <w:t xml:space="preserve"> the force of friction</w:t>
            </w:r>
            <w:r w:rsidR="35D6C066">
              <w:t>, which means</w:t>
            </w:r>
            <w:r w:rsidR="0448B535">
              <w:t xml:space="preserve"> the marble </w:t>
            </w:r>
            <w:r w:rsidR="35D6C066">
              <w:t>can</w:t>
            </w:r>
            <w:r w:rsidR="0448B535">
              <w:t xml:space="preserve"> roll</w:t>
            </w:r>
            <w:r w:rsidR="11B2DD45">
              <w:t>.</w:t>
            </w:r>
          </w:p>
          <w:p w14:paraId="769BDFDE" w14:textId="4CA2C1BE" w:rsidR="00CA46F2" w:rsidRPr="0084309B" w:rsidRDefault="6A839445" w:rsidP="00395021">
            <w:pPr>
              <w:pStyle w:val="VCAAtableheadingnarrow-sub-strand"/>
              <w:keepNext/>
            </w:pPr>
            <w:r w:rsidRPr="5B935D87">
              <w:t>Guided example</w:t>
            </w:r>
            <w:r w:rsidR="000C1A12">
              <w:t>:</w:t>
            </w:r>
          </w:p>
          <w:p w14:paraId="18B40C59" w14:textId="1C334A75" w:rsidR="00CA46F2" w:rsidRPr="0084309B" w:rsidRDefault="176B735B">
            <w:pPr>
              <w:pStyle w:val="VCAAtablecondensed"/>
              <w:rPr>
                <w:color w:val="D13438"/>
              </w:rPr>
            </w:pPr>
            <w:r>
              <w:t xml:space="preserve">Show </w:t>
            </w:r>
            <w:r w:rsidR="00CA3828">
              <w:t>students</w:t>
            </w:r>
            <w:r>
              <w:t xml:space="preserve"> a simple marble run</w:t>
            </w:r>
            <w:r w:rsidR="08F5F31E">
              <w:t xml:space="preserve"> </w:t>
            </w:r>
            <w:r w:rsidR="004D046C">
              <w:t>or</w:t>
            </w:r>
            <w:r w:rsidR="08F5F31E">
              <w:t xml:space="preserve"> watch the </w:t>
            </w:r>
            <w:r w:rsidR="004D046C">
              <w:t xml:space="preserve">video clip </w:t>
            </w:r>
            <w:r w:rsidR="08F5F31E" w:rsidRPr="7F93E7C3">
              <w:rPr>
                <w:i/>
                <w:iCs/>
              </w:rPr>
              <w:t xml:space="preserve">Build a </w:t>
            </w:r>
            <w:r w:rsidR="004D046C" w:rsidRPr="7F93E7C3">
              <w:rPr>
                <w:i/>
                <w:iCs/>
              </w:rPr>
              <w:t>M</w:t>
            </w:r>
            <w:r w:rsidR="08F5F31E" w:rsidRPr="7F93E7C3">
              <w:rPr>
                <w:i/>
                <w:iCs/>
              </w:rPr>
              <w:t xml:space="preserve">arble </w:t>
            </w:r>
            <w:r w:rsidR="004D046C" w:rsidRPr="7F93E7C3">
              <w:rPr>
                <w:i/>
                <w:iCs/>
              </w:rPr>
              <w:t>R</w:t>
            </w:r>
            <w:r w:rsidR="08F5F31E" w:rsidRPr="7F93E7C3">
              <w:rPr>
                <w:i/>
                <w:iCs/>
              </w:rPr>
              <w:t>un</w:t>
            </w:r>
            <w:r w:rsidR="004D046C">
              <w:t xml:space="preserve"> (s</w:t>
            </w:r>
            <w:r w:rsidR="08F5F31E">
              <w:t xml:space="preserve">ee </w:t>
            </w:r>
            <w:r w:rsidR="00596142">
              <w:t>‘</w:t>
            </w:r>
            <w:r w:rsidR="004D046C">
              <w:t>R</w:t>
            </w:r>
            <w:r w:rsidR="08F5F31E">
              <w:t>esources</w:t>
            </w:r>
            <w:r w:rsidR="00596142">
              <w:t>’</w:t>
            </w:r>
            <w:r w:rsidR="08F5F31E">
              <w:t xml:space="preserve"> </w:t>
            </w:r>
            <w:r w:rsidR="004D046C">
              <w:t>column</w:t>
            </w:r>
            <w:r w:rsidR="08F5F31E">
              <w:t xml:space="preserve">). </w:t>
            </w:r>
            <w:r>
              <w:t xml:space="preserve">Start by placing the marble on a flat surface and observe how it moves. Then, try a version with a ramp. For example, you could tape a cardboard tube (e.g. from a paper towel roll or wrapping paper roll) at an angle </w:t>
            </w:r>
            <w:r w:rsidR="0327203A">
              <w:t>to</w:t>
            </w:r>
            <w:r>
              <w:t xml:space="preserve"> a table so the marble rolls down into a box or across the table or onto the floor.</w:t>
            </w:r>
            <w:r w:rsidR="6AEF7D73">
              <w:t xml:space="preserve"> </w:t>
            </w:r>
          </w:p>
          <w:p w14:paraId="540DB207" w14:textId="52587FFD" w:rsidR="00CA46F2" w:rsidRPr="0084309B" w:rsidRDefault="6AEF7D73" w:rsidP="000C1A12">
            <w:pPr>
              <w:pStyle w:val="VCAAtablecondensed"/>
              <w:rPr>
                <w:color w:val="D13438"/>
              </w:rPr>
            </w:pPr>
            <w:r w:rsidRPr="5B935D87">
              <w:t>As a class, discuss:</w:t>
            </w:r>
          </w:p>
          <w:p w14:paraId="6EA3BD86" w14:textId="2555FBEC" w:rsidR="00CA46F2" w:rsidRPr="0084309B" w:rsidRDefault="6AEF7D73" w:rsidP="000C1A12">
            <w:pPr>
              <w:pStyle w:val="VCAAtablebulletnarrow"/>
            </w:pPr>
            <w:r w:rsidRPr="5B935D87">
              <w:t xml:space="preserve">Why </w:t>
            </w:r>
            <w:r w:rsidR="77C38110" w:rsidRPr="5B935D87">
              <w:t>do you</w:t>
            </w:r>
            <w:r w:rsidRPr="5B935D87">
              <w:t xml:space="preserve"> need to include a ramp in a marble run? </w:t>
            </w:r>
          </w:p>
          <w:p w14:paraId="15431EBA" w14:textId="38AB3918" w:rsidR="00CA46F2" w:rsidRPr="0084309B" w:rsidRDefault="6AEF7D73" w:rsidP="000C1A12">
            <w:pPr>
              <w:pStyle w:val="VCAAtablebulletnarrow"/>
            </w:pPr>
            <w:r w:rsidRPr="5B935D87">
              <w:t>How does gravity help the marble move down the ramp?</w:t>
            </w:r>
          </w:p>
          <w:p w14:paraId="5DC6242B" w14:textId="77777777" w:rsidR="00053835" w:rsidRPr="00425423" w:rsidRDefault="00053835" w:rsidP="00053835">
            <w:pPr>
              <w:pStyle w:val="VCAAtableheadingnarrow-sub-strand"/>
            </w:pPr>
            <w:r w:rsidRPr="5B935D87">
              <w:t>Group activity</w:t>
            </w:r>
            <w:r>
              <w:t>:</w:t>
            </w:r>
          </w:p>
          <w:p w14:paraId="520D19C3" w14:textId="4A5E8775" w:rsidR="00CA46F2" w:rsidRPr="0084309B" w:rsidRDefault="52549C7A" w:rsidP="000C1A12">
            <w:pPr>
              <w:pStyle w:val="VCAAtablecondensed"/>
              <w:rPr>
                <w:color w:val="D13438"/>
              </w:rPr>
            </w:pPr>
            <w:r w:rsidRPr="5B935D87">
              <w:t>Complete th</w:t>
            </w:r>
            <w:r w:rsidR="00F04E98">
              <w:t>e following group</w:t>
            </w:r>
            <w:r w:rsidRPr="5B935D87">
              <w:t xml:space="preserve"> activity as a class. Tell student</w:t>
            </w:r>
            <w:r w:rsidR="00F04E98">
              <w:t>s</w:t>
            </w:r>
            <w:r w:rsidRPr="5B935D87">
              <w:t xml:space="preserve"> what they will do and </w:t>
            </w:r>
            <w:r w:rsidR="717F9205" w:rsidRPr="5B935D87">
              <w:t xml:space="preserve">as a class </w:t>
            </w:r>
            <w:r w:rsidRPr="5B935D87">
              <w:t>discuss what roles and tasks need to be done. Write their ideas on the whiteboard and ask students to say what strengths or skills are needed for these tasks.</w:t>
            </w:r>
          </w:p>
          <w:p w14:paraId="72A483BE" w14:textId="2FB16CAA" w:rsidR="00CA46F2" w:rsidRPr="0084309B" w:rsidRDefault="6A839445" w:rsidP="000C1A12">
            <w:pPr>
              <w:pStyle w:val="VCAAtablecondensed"/>
            </w:pPr>
            <w:r w:rsidRPr="5B935D87">
              <w:rPr>
                <w:color w:val="000000" w:themeColor="text1"/>
              </w:rPr>
              <w:t>Allocat</w:t>
            </w:r>
            <w:r w:rsidRPr="5B935D87">
              <w:t xml:space="preserve">e students </w:t>
            </w:r>
            <w:r w:rsidR="00973B3C">
              <w:t xml:space="preserve">to </w:t>
            </w:r>
            <w:r w:rsidRPr="5B935D87">
              <w:t xml:space="preserve">roles for the </w:t>
            </w:r>
            <w:r w:rsidRPr="000C1A12">
              <w:t>marble</w:t>
            </w:r>
            <w:r w:rsidRPr="5B935D87">
              <w:t xml:space="preserve"> run experiments</w:t>
            </w:r>
            <w:r w:rsidR="00A75517" w:rsidRPr="5B935D87">
              <w:t xml:space="preserve"> and </w:t>
            </w:r>
            <w:r w:rsidRPr="5B935D87">
              <w:t>tasks:</w:t>
            </w:r>
          </w:p>
          <w:p w14:paraId="0CA128CB" w14:textId="687D3AE3" w:rsidR="00CA46F2" w:rsidRPr="000C1A12" w:rsidRDefault="52549C7A" w:rsidP="000C1A12">
            <w:pPr>
              <w:pStyle w:val="VCAAtablebulletnarrow"/>
            </w:pPr>
            <w:r w:rsidRPr="5B935D87">
              <w:t>marble roller – rolls the marble</w:t>
            </w:r>
            <w:r w:rsidR="000463CA">
              <w:t>;</w:t>
            </w:r>
            <w:r w:rsidR="5C7CD0E9" w:rsidRPr="5B935D87">
              <w:t xml:space="preserve"> </w:t>
            </w:r>
            <w:r w:rsidRPr="5B935D87">
              <w:t xml:space="preserve">has steady </w:t>
            </w:r>
            <w:r w:rsidRPr="000C1A12">
              <w:t>hands to start the marble roll carefully</w:t>
            </w:r>
          </w:p>
          <w:p w14:paraId="6F5A037D" w14:textId="2749122C" w:rsidR="00CA46F2" w:rsidRPr="0084309B" w:rsidRDefault="6A839445" w:rsidP="000C1A12">
            <w:pPr>
              <w:pStyle w:val="VCAAtablebulletnarrow"/>
            </w:pPr>
            <w:r w:rsidRPr="000C1A12">
              <w:t>ramp installer – sets up the ramp</w:t>
            </w:r>
            <w:r w:rsidR="000463CA">
              <w:t>;</w:t>
            </w:r>
            <w:r w:rsidRPr="000C1A12">
              <w:t xml:space="preserve"> </w:t>
            </w:r>
            <w:r w:rsidR="00053835">
              <w:t xml:space="preserve">is </w:t>
            </w:r>
            <w:r w:rsidRPr="000C1A12">
              <w:t>good at building</w:t>
            </w:r>
            <w:r w:rsidRPr="5B935D87">
              <w:t xml:space="preserve"> and likes setting up things</w:t>
            </w:r>
          </w:p>
          <w:p w14:paraId="7BEAED60" w14:textId="394AF78E" w:rsidR="00CA46F2" w:rsidRPr="0084309B" w:rsidRDefault="6A839445" w:rsidP="000C1A12">
            <w:pPr>
              <w:pStyle w:val="VCAAtablebulletnarrow"/>
            </w:pPr>
            <w:r w:rsidRPr="5B935D87">
              <w:t>scribe/recorder – writes down what happens</w:t>
            </w:r>
            <w:r w:rsidR="000463CA">
              <w:t>;</w:t>
            </w:r>
            <w:r w:rsidRPr="5B935D87">
              <w:t xml:space="preserve"> likes writing and can listen and write at the same time</w:t>
            </w:r>
          </w:p>
          <w:p w14:paraId="0FD5330D" w14:textId="7CBF8873" w:rsidR="00CA46F2" w:rsidRPr="0084309B" w:rsidRDefault="6A839445" w:rsidP="000C1A12">
            <w:pPr>
              <w:pStyle w:val="VCAAtablebulletnarrow"/>
            </w:pPr>
            <w:r w:rsidRPr="5B935D87">
              <w:t xml:space="preserve">timekeeper – records how long the marble </w:t>
            </w:r>
            <w:r w:rsidR="00053835">
              <w:t xml:space="preserve">takes to </w:t>
            </w:r>
            <w:r w:rsidRPr="5B935D87">
              <w:t>roll</w:t>
            </w:r>
            <w:r w:rsidR="000463CA">
              <w:t>;</w:t>
            </w:r>
            <w:r w:rsidRPr="5B935D87">
              <w:t xml:space="preserve"> </w:t>
            </w:r>
            <w:r w:rsidR="00596142">
              <w:t xml:space="preserve">is </w:t>
            </w:r>
            <w:r w:rsidRPr="5B935D87">
              <w:t xml:space="preserve">good at using a </w:t>
            </w:r>
            <w:r w:rsidR="009A2449">
              <w:t>timer</w:t>
            </w:r>
            <w:r w:rsidR="009A2449" w:rsidRPr="5B935D87">
              <w:t xml:space="preserve"> </w:t>
            </w:r>
            <w:r w:rsidRPr="5B935D87">
              <w:t>and paying close attention</w:t>
            </w:r>
          </w:p>
          <w:p w14:paraId="6581EB60" w14:textId="4315CD3A" w:rsidR="00CA46F2" w:rsidRPr="0084309B" w:rsidRDefault="6A839445" w:rsidP="000C1A12">
            <w:pPr>
              <w:pStyle w:val="VCAAtablebulletnarrow"/>
            </w:pPr>
            <w:r w:rsidRPr="5B935D87">
              <w:t>observers (</w:t>
            </w:r>
            <w:r w:rsidR="00973B3C">
              <w:t>rest of the</w:t>
            </w:r>
            <w:r w:rsidRPr="5B935D87">
              <w:t xml:space="preserve"> class)</w:t>
            </w:r>
            <w:r w:rsidR="00973B3C">
              <w:t xml:space="preserve"> </w:t>
            </w:r>
            <w:r w:rsidRPr="5B935D87">
              <w:t xml:space="preserve">– </w:t>
            </w:r>
            <w:r w:rsidR="000463CA">
              <w:t>observe</w:t>
            </w:r>
            <w:r w:rsidR="000463CA" w:rsidRPr="5B935D87">
              <w:t xml:space="preserve"> </w:t>
            </w:r>
            <w:r w:rsidRPr="5B935D87">
              <w:t xml:space="preserve">and </w:t>
            </w:r>
            <w:r w:rsidR="000463CA">
              <w:t>alert others to</w:t>
            </w:r>
            <w:r w:rsidRPr="5B935D87">
              <w:t xml:space="preserve"> changes</w:t>
            </w:r>
            <w:r w:rsidR="000463CA">
              <w:t>;</w:t>
            </w:r>
            <w:r w:rsidRPr="5B935D87">
              <w:t xml:space="preserve"> </w:t>
            </w:r>
            <w:r w:rsidR="00596142">
              <w:t xml:space="preserve">are </w:t>
            </w:r>
            <w:r w:rsidRPr="5B935D87">
              <w:t xml:space="preserve">good at watching closely </w:t>
            </w:r>
            <w:r w:rsidR="00596142">
              <w:t>to</w:t>
            </w:r>
            <w:r w:rsidRPr="5B935D87">
              <w:t xml:space="preserve"> notic</w:t>
            </w:r>
            <w:r w:rsidR="00596142">
              <w:t>e</w:t>
            </w:r>
            <w:r w:rsidRPr="5B935D87">
              <w:t xml:space="preserve"> small changes</w:t>
            </w:r>
            <w:r w:rsidR="00053835">
              <w:t>.</w:t>
            </w:r>
          </w:p>
          <w:p w14:paraId="1207300F" w14:textId="1BDFD414" w:rsidR="00CA46F2" w:rsidRPr="0084309B" w:rsidRDefault="21741B62" w:rsidP="000C1A12">
            <w:pPr>
              <w:pStyle w:val="VCAAtablecondensed"/>
            </w:pPr>
            <w:r>
              <w:t>As a class, discuss what tools</w:t>
            </w:r>
            <w:r w:rsidR="25A72BA7">
              <w:t xml:space="preserve"> and </w:t>
            </w:r>
            <w:r w:rsidR="38FABB03">
              <w:t>materials</w:t>
            </w:r>
            <w:r>
              <w:t xml:space="preserve"> each student needs.</w:t>
            </w:r>
          </w:p>
          <w:p w14:paraId="4FA88EA3" w14:textId="1219C314" w:rsidR="00CA46F2" w:rsidRPr="0084309B" w:rsidRDefault="6A839445" w:rsidP="000C1A12">
            <w:pPr>
              <w:pStyle w:val="VCAAtablecondensed"/>
            </w:pPr>
            <w:r w:rsidRPr="5B935D87">
              <w:t xml:space="preserve">After the </w:t>
            </w:r>
            <w:r w:rsidR="00973B3C">
              <w:t>experiment</w:t>
            </w:r>
            <w:r w:rsidRPr="5B935D87">
              <w:t>, ask students:</w:t>
            </w:r>
          </w:p>
          <w:p w14:paraId="075450D7" w14:textId="7F36BD08" w:rsidR="00CA46F2" w:rsidRPr="000C1A12" w:rsidRDefault="6A839445" w:rsidP="000C1A12">
            <w:pPr>
              <w:pStyle w:val="VCAAtablebulletnarrow"/>
            </w:pPr>
            <w:r w:rsidRPr="5B935D87">
              <w:t xml:space="preserve">What do you </w:t>
            </w:r>
            <w:r w:rsidRPr="000C1A12">
              <w:t>notice?</w:t>
            </w:r>
          </w:p>
          <w:p w14:paraId="49683C6C" w14:textId="4DA50CC7" w:rsidR="00CA46F2" w:rsidRPr="000C1A12" w:rsidRDefault="6A839445">
            <w:pPr>
              <w:pStyle w:val="VCAAtablebulletnarrow"/>
              <w:rPr>
                <w:szCs w:val="20"/>
              </w:rPr>
            </w:pPr>
            <w:r>
              <w:t xml:space="preserve">What </w:t>
            </w:r>
            <w:r w:rsidR="6B460F1D">
              <w:t xml:space="preserve">causes the </w:t>
            </w:r>
            <w:r w:rsidR="00395021">
              <w:t xml:space="preserve">speed of the marble to </w:t>
            </w:r>
            <w:r w:rsidR="6B460F1D">
              <w:t>change?</w:t>
            </w:r>
          </w:p>
          <w:p w14:paraId="6518E748" w14:textId="01990CFB" w:rsidR="00CA46F2" w:rsidRPr="000C1A12" w:rsidRDefault="6A839445" w:rsidP="000C1A12">
            <w:pPr>
              <w:pStyle w:val="VCAAtablebulletnarrow"/>
            </w:pPr>
            <w:r w:rsidRPr="000C1A12">
              <w:t xml:space="preserve">How did having different roles help with the activity? </w:t>
            </w:r>
          </w:p>
          <w:p w14:paraId="19D7F941" w14:textId="0CBDCEB5" w:rsidR="00CA46F2" w:rsidRPr="0084309B" w:rsidRDefault="6A839445" w:rsidP="000C1A12">
            <w:pPr>
              <w:pStyle w:val="VCAAtablebulletnarrow"/>
            </w:pPr>
            <w:r w:rsidRPr="000C1A12">
              <w:t>Why were some students able to provide more information about what they noticed</w:t>
            </w:r>
            <w:r w:rsidRPr="5B935D87">
              <w:t>?</w:t>
            </w:r>
          </w:p>
          <w:p w14:paraId="4BFE6DBE" w14:textId="026F32B6" w:rsidR="00CA46F2" w:rsidRPr="0084309B" w:rsidRDefault="0F62F32A" w:rsidP="000C1A12">
            <w:pPr>
              <w:pStyle w:val="VCAAtablecondensed"/>
              <w:rPr>
                <w:color w:val="D13438"/>
              </w:rPr>
            </w:pPr>
            <w:r>
              <w:t>Repeat the activity by changing the height or angle of the ramp,</w:t>
            </w:r>
            <w:r w:rsidR="5DBF8FC5">
              <w:t xml:space="preserve"> changing student roles if desired.</w:t>
            </w:r>
            <w:r>
              <w:t xml:space="preserve"> </w:t>
            </w:r>
            <w:r w:rsidR="5DBF8FC5">
              <w:t>S</w:t>
            </w:r>
            <w:r>
              <w:t xml:space="preserve">tudents can observe that the steeper the ramp, the </w:t>
            </w:r>
            <w:r w:rsidR="00596142">
              <w:t xml:space="preserve">more quickly </w:t>
            </w:r>
            <w:r>
              <w:t>the marble moves. Explain</w:t>
            </w:r>
            <w:r w:rsidR="00596142">
              <w:t xml:space="preserve"> that</w:t>
            </w:r>
            <w:r>
              <w:t xml:space="preserve"> this happens because gravity </w:t>
            </w:r>
            <w:r w:rsidR="4A6538B4">
              <w:t xml:space="preserve">acting down the ramp </w:t>
            </w:r>
            <w:r w:rsidR="5DBF8FC5">
              <w:t>has more effect on the</w:t>
            </w:r>
            <w:r>
              <w:t xml:space="preserve"> marble when the ramp is steeper. The higher the </w:t>
            </w:r>
            <w:r w:rsidR="009A2449">
              <w:t xml:space="preserve">start of the </w:t>
            </w:r>
            <w:r>
              <w:t xml:space="preserve">ramp, the more energy the marble has, and </w:t>
            </w:r>
            <w:r w:rsidR="2BA51E0F">
              <w:t>this type of</w:t>
            </w:r>
            <w:r>
              <w:t xml:space="preserve"> energy </w:t>
            </w:r>
            <w:r w:rsidR="2BA51E0F">
              <w:t xml:space="preserve">changes </w:t>
            </w:r>
            <w:r>
              <w:t xml:space="preserve">to </w:t>
            </w:r>
            <w:r w:rsidR="600FA6A5">
              <w:t>kinetic (</w:t>
            </w:r>
            <w:r w:rsidR="2BA51E0F">
              <w:t>movement</w:t>
            </w:r>
            <w:r w:rsidR="10DC34BF">
              <w:t>)</w:t>
            </w:r>
            <w:r w:rsidR="2BA51E0F">
              <w:t xml:space="preserve"> energy</w:t>
            </w:r>
            <w:r>
              <w:t xml:space="preserve"> as it rolls down</w:t>
            </w:r>
            <w:r w:rsidR="2BA51E0F">
              <w:t xml:space="preserve"> the ramp, pulled by gravity</w:t>
            </w:r>
            <w:r>
              <w:t xml:space="preserve">. </w:t>
            </w:r>
          </w:p>
          <w:p w14:paraId="29D9D9DD" w14:textId="0A5DD34B" w:rsidR="00CA46F2" w:rsidRPr="0084309B" w:rsidRDefault="6A839445" w:rsidP="000C1A12">
            <w:pPr>
              <w:pStyle w:val="VCAAtableheadingnarrow-sub-strand"/>
              <w:rPr>
                <w:color w:val="D13438"/>
              </w:rPr>
            </w:pPr>
            <w:r w:rsidRPr="5B935D87">
              <w:t>Graffiti wall</w:t>
            </w:r>
            <w:r w:rsidR="003850AC" w:rsidRPr="5B935D87">
              <w:t xml:space="preserve"> and gallery walk</w:t>
            </w:r>
            <w:r w:rsidR="00BC5379">
              <w:t xml:space="preserve"> (formative</w:t>
            </w:r>
            <w:r w:rsidR="00CD7591">
              <w:t xml:space="preserve"> assessment</w:t>
            </w:r>
            <w:r w:rsidR="00BC5379">
              <w:t>)</w:t>
            </w:r>
            <w:r w:rsidR="000C1A12">
              <w:t>:</w:t>
            </w:r>
          </w:p>
          <w:p w14:paraId="2C90E246" w14:textId="12B05F70" w:rsidR="00CA46F2" w:rsidRPr="0084309B" w:rsidRDefault="6A839445" w:rsidP="000C1A12">
            <w:pPr>
              <w:pStyle w:val="VCAAtablecondensed"/>
            </w:pPr>
            <w:r w:rsidRPr="5B935D87">
              <w:t xml:space="preserve">Write each of the following questions on a separate sheet of poster paper and </w:t>
            </w:r>
            <w:r w:rsidR="00053835">
              <w:t xml:space="preserve">then </w:t>
            </w:r>
            <w:r w:rsidRPr="5B935D87">
              <w:t xml:space="preserve">place </w:t>
            </w:r>
            <w:r w:rsidR="00596142" w:rsidRPr="5B935D87">
              <w:t>the</w:t>
            </w:r>
            <w:r w:rsidR="00596142">
              <w:t>se</w:t>
            </w:r>
            <w:r w:rsidR="00596142" w:rsidRPr="5B935D87">
              <w:t xml:space="preserve"> </w:t>
            </w:r>
            <w:r w:rsidR="00053835">
              <w:t xml:space="preserve">all </w:t>
            </w:r>
            <w:r w:rsidRPr="5B935D87">
              <w:t>around the classroom or on the wall.</w:t>
            </w:r>
          </w:p>
          <w:p w14:paraId="52737CA9" w14:textId="5B13345A" w:rsidR="00CA46F2" w:rsidRPr="0084309B" w:rsidRDefault="6A839445" w:rsidP="000C1A12">
            <w:pPr>
              <w:pStyle w:val="VCAAtablebulletnarrow"/>
            </w:pPr>
            <w:r w:rsidRPr="5B935D87">
              <w:t>What is gravity?</w:t>
            </w:r>
          </w:p>
          <w:p w14:paraId="06A7817F" w14:textId="1B599F12" w:rsidR="00CA46F2" w:rsidRPr="0084309B" w:rsidRDefault="6A839445" w:rsidP="000C1A12">
            <w:pPr>
              <w:pStyle w:val="VCAAtablebulletnarrow"/>
            </w:pPr>
            <w:r w:rsidRPr="5B935D87">
              <w:t>How do ramps change how fast a marble rolls?</w:t>
            </w:r>
          </w:p>
          <w:p w14:paraId="0B75E5F5" w14:textId="0588239E" w:rsidR="00CA46F2" w:rsidRPr="0084309B" w:rsidRDefault="1C3AF836" w:rsidP="000C1A12">
            <w:pPr>
              <w:pStyle w:val="VCAAtablebulletnarrow"/>
            </w:pPr>
            <w:r w:rsidRPr="5B935D87">
              <w:t xml:space="preserve">What </w:t>
            </w:r>
            <w:r w:rsidR="00B20D16">
              <w:t>materials</w:t>
            </w:r>
            <w:r w:rsidRPr="5B935D87">
              <w:t xml:space="preserve">/tools </w:t>
            </w:r>
            <w:r w:rsidR="00053835">
              <w:t>did you need</w:t>
            </w:r>
            <w:r w:rsidRPr="5B935D87">
              <w:t xml:space="preserve"> for the experiment?</w:t>
            </w:r>
          </w:p>
          <w:p w14:paraId="5D6E5E44" w14:textId="715D05F6" w:rsidR="00CA46F2" w:rsidRPr="0084309B" w:rsidRDefault="52549C7A" w:rsidP="000C1A12">
            <w:pPr>
              <w:pStyle w:val="VCAAtablebulletnarrow"/>
            </w:pPr>
            <w:r w:rsidRPr="5B935D87">
              <w:t>How do</w:t>
            </w:r>
            <w:r w:rsidR="00973B3C">
              <w:t>es</w:t>
            </w:r>
            <w:r w:rsidRPr="5B935D87">
              <w:t xml:space="preserve"> having different jobs</w:t>
            </w:r>
            <w:r w:rsidR="24D4BBA2" w:rsidRPr="5B935D87">
              <w:t>/roles</w:t>
            </w:r>
            <w:r w:rsidRPr="5B935D87">
              <w:t xml:space="preserve"> help you do the experiment?</w:t>
            </w:r>
          </w:p>
          <w:p w14:paraId="76E7BB38" w14:textId="3C137C0B" w:rsidR="00CA46F2" w:rsidRPr="0084309B" w:rsidRDefault="6A839445" w:rsidP="000C1A12">
            <w:pPr>
              <w:pStyle w:val="VCAAtablecondensed"/>
            </w:pPr>
            <w:r w:rsidRPr="5B935D87">
              <w:t xml:space="preserve">Ask students to </w:t>
            </w:r>
            <w:r w:rsidR="00053835">
              <w:t xml:space="preserve">use a sticky note to </w:t>
            </w:r>
            <w:r w:rsidRPr="5B935D87">
              <w:t xml:space="preserve">respond to each question and </w:t>
            </w:r>
            <w:r w:rsidR="00053835">
              <w:t xml:space="preserve">then </w:t>
            </w:r>
            <w:r w:rsidRPr="5B935D87">
              <w:t xml:space="preserve">stick </w:t>
            </w:r>
            <w:r w:rsidR="00053835">
              <w:t>it</w:t>
            </w:r>
            <w:r w:rsidRPr="5B935D87">
              <w:t xml:space="preserve"> on the appropriate poster paper on the wall. </w:t>
            </w:r>
            <w:r w:rsidR="00053835">
              <w:t>After</w:t>
            </w:r>
            <w:r w:rsidR="00053835" w:rsidRPr="5B935D87">
              <w:t xml:space="preserve"> </w:t>
            </w:r>
            <w:r w:rsidRPr="5B935D87">
              <w:t xml:space="preserve">all students have added their responses, give them time to walk around the room and read </w:t>
            </w:r>
            <w:r w:rsidR="00053835">
              <w:t>other students’</w:t>
            </w:r>
            <w:r w:rsidRPr="5B935D87">
              <w:t xml:space="preserve"> responses. This gives them a chance to reflect on what others have said.</w:t>
            </w:r>
          </w:p>
          <w:p w14:paraId="70762F40" w14:textId="77777777" w:rsidR="0009749C" w:rsidRDefault="0009749C" w:rsidP="000C1A12">
            <w:pPr>
              <w:pStyle w:val="VCAAtablecondensed"/>
              <w:rPr>
                <w:color w:val="000000" w:themeColor="text1"/>
              </w:rPr>
            </w:pPr>
          </w:p>
          <w:p w14:paraId="3310DD91" w14:textId="427DD58C" w:rsidR="00CA46F2" w:rsidRPr="0084309B" w:rsidRDefault="6A839445" w:rsidP="000C1A12">
            <w:pPr>
              <w:pStyle w:val="VCAAtablecondensed"/>
            </w:pPr>
            <w:r w:rsidRPr="5B935D87">
              <w:rPr>
                <w:color w:val="000000" w:themeColor="text1"/>
              </w:rPr>
              <w:t>After t</w:t>
            </w:r>
            <w:r w:rsidRPr="5B935D87">
              <w:t xml:space="preserve">he walk, bring the class together to discuss the responses. </w:t>
            </w:r>
            <w:r w:rsidR="000463CA">
              <w:t>A</w:t>
            </w:r>
            <w:r w:rsidR="004445BB" w:rsidRPr="5B935D87">
              <w:t>sk</w:t>
            </w:r>
            <w:r w:rsidRPr="5B935D87">
              <w:t xml:space="preserve"> follow-up questions such as</w:t>
            </w:r>
            <w:r w:rsidR="004445BB" w:rsidRPr="5B935D87">
              <w:t>:</w:t>
            </w:r>
          </w:p>
          <w:p w14:paraId="689E2834" w14:textId="24C7E916" w:rsidR="00CA46F2" w:rsidRPr="0084309B" w:rsidRDefault="6A839445" w:rsidP="000C1A12">
            <w:pPr>
              <w:pStyle w:val="VCAAtablebulletnarrow"/>
            </w:pPr>
            <w:r w:rsidRPr="5B935D87">
              <w:t>Did you notice any similar answers about gravity?</w:t>
            </w:r>
          </w:p>
          <w:p w14:paraId="0F9BD979" w14:textId="1349F8DF" w:rsidR="00CA46F2" w:rsidRPr="0084309B" w:rsidRDefault="6A839445" w:rsidP="000C1A12">
            <w:pPr>
              <w:pStyle w:val="VCAAtablebulletnarrow"/>
            </w:pPr>
            <w:r w:rsidRPr="5B935D87">
              <w:t>What ideas did you learn about using ramps in marble runs?</w:t>
            </w:r>
          </w:p>
          <w:p w14:paraId="53B020BC" w14:textId="1E322C3F" w:rsidR="00CA46F2" w:rsidRPr="0084309B" w:rsidRDefault="6A839445" w:rsidP="000C1A12">
            <w:pPr>
              <w:pStyle w:val="VCAAtablebulletnarrow"/>
            </w:pPr>
            <w:r w:rsidRPr="5B935D87">
              <w:t>What did you learn about working in a group?</w:t>
            </w:r>
          </w:p>
          <w:p w14:paraId="000000E1" w14:textId="1F8B2809" w:rsidR="00CA46F2" w:rsidRPr="000C1A12" w:rsidRDefault="00596142" w:rsidP="000C1A12">
            <w:pPr>
              <w:pStyle w:val="VCAAtablebulletnarrow"/>
            </w:pPr>
            <w:r>
              <w:t>Did you find</w:t>
            </w:r>
            <w:r w:rsidR="6A839445" w:rsidRPr="5B935D87">
              <w:t xml:space="preserve"> any answers surprising?</w:t>
            </w:r>
          </w:p>
        </w:tc>
        <w:tc>
          <w:tcPr>
            <w:tcW w:w="2835" w:type="dxa"/>
          </w:tcPr>
          <w:p w14:paraId="562AC852" w14:textId="58546D18" w:rsidR="00397823" w:rsidRPr="00397823" w:rsidRDefault="291D61CF" w:rsidP="00024CB2">
            <w:pPr>
              <w:pStyle w:val="VCAAtableheadingnarrow-sub-strand"/>
            </w:pPr>
            <w:r w:rsidRPr="000C1A12">
              <w:t>Enabl</w:t>
            </w:r>
            <w:r w:rsidR="00397823">
              <w:t>e</w:t>
            </w:r>
            <w:r w:rsidRPr="5B935D87">
              <w:t>: </w:t>
            </w:r>
          </w:p>
          <w:p w14:paraId="1EBA34EE" w14:textId="067AF12D" w:rsidR="00CA46F2" w:rsidRPr="0084309B" w:rsidRDefault="00397823" w:rsidP="000C1A12">
            <w:pPr>
              <w:pStyle w:val="VCAAtablecondensed"/>
            </w:pPr>
            <w:r>
              <w:t>For the guided example, g</w:t>
            </w:r>
            <w:r w:rsidRPr="5B935D87">
              <w:t xml:space="preserve">ive </w:t>
            </w:r>
            <w:r w:rsidR="291D61CF" w:rsidRPr="5B935D87">
              <w:t>student</w:t>
            </w:r>
            <w:r>
              <w:t>s</w:t>
            </w:r>
            <w:r w:rsidR="291D61CF" w:rsidRPr="5B935D87">
              <w:t xml:space="preserve"> </w:t>
            </w:r>
            <w:r w:rsidR="16E86EF5" w:rsidRPr="5B935D87">
              <w:t>some prompts to assist with understanding gravity</w:t>
            </w:r>
            <w:r w:rsidR="00596142">
              <w:t>,</w:t>
            </w:r>
            <w:r w:rsidR="16E86EF5" w:rsidRPr="5B935D87">
              <w:t xml:space="preserve"> such as</w:t>
            </w:r>
            <w:r w:rsidR="00407764">
              <w:t>:</w:t>
            </w:r>
            <w:r w:rsidR="16E86EF5" w:rsidRPr="5B935D87">
              <w:t xml:space="preserve"> </w:t>
            </w:r>
          </w:p>
          <w:p w14:paraId="76F2BCF8" w14:textId="6128CF15" w:rsidR="00CA46F2" w:rsidRPr="0084309B" w:rsidRDefault="673513D6" w:rsidP="00024CB2">
            <w:pPr>
              <w:pStyle w:val="VCAAtablebulletnarrow"/>
            </w:pPr>
            <w:r>
              <w:t xml:space="preserve">How does the ramp affect the marble’s roll? </w:t>
            </w:r>
          </w:p>
          <w:p w14:paraId="000000E2" w14:textId="07819507" w:rsidR="00CA46F2" w:rsidRPr="0084309B" w:rsidRDefault="5A13855B" w:rsidP="00024CB2">
            <w:pPr>
              <w:pStyle w:val="VCAAtablebulletnarrow"/>
            </w:pPr>
            <w:r w:rsidRPr="5B935D87">
              <w:t xml:space="preserve">Does the marble </w:t>
            </w:r>
            <w:r w:rsidR="00973B3C">
              <w:t>roll</w:t>
            </w:r>
            <w:r w:rsidRPr="5B935D87">
              <w:t xml:space="preserve"> faster or slower when </w:t>
            </w:r>
            <w:r w:rsidR="0D787A64" w:rsidRPr="5B935D87">
              <w:t>there is no ramp</w:t>
            </w:r>
            <w:r w:rsidR="7B5E6BC7" w:rsidRPr="5B935D87">
              <w:t>?</w:t>
            </w:r>
          </w:p>
          <w:p w14:paraId="7B93E447" w14:textId="7FB16BD5" w:rsidR="00115AFB" w:rsidRPr="00397823" w:rsidRDefault="00115AFB" w:rsidP="00115AFB">
            <w:pPr>
              <w:pStyle w:val="VCAAtableheadingnarrow-sub-strand"/>
            </w:pPr>
            <w:r>
              <w:t>Extend</w:t>
            </w:r>
            <w:r w:rsidRPr="5B935D87">
              <w:t>: </w:t>
            </w:r>
          </w:p>
          <w:p w14:paraId="524F5E8B" w14:textId="77777777" w:rsidR="00115AFB" w:rsidRDefault="00115AFB" w:rsidP="00115AFB">
            <w:pPr>
              <w:pStyle w:val="VCAAtablecondensed"/>
            </w:pPr>
            <w:r>
              <w:t>Ask students to speculate how the steepness of the ramp affects the marble’s speed. Use prompts such as:</w:t>
            </w:r>
          </w:p>
          <w:p w14:paraId="7133FBB1" w14:textId="66F5A335" w:rsidR="00115AFB" w:rsidRDefault="00115AFB" w:rsidP="0043289B">
            <w:pPr>
              <w:pStyle w:val="VCAAtablebulletnarrow"/>
            </w:pPr>
            <w:r>
              <w:t>Can you make a prediction about what might happen if the ramp is too steep?</w:t>
            </w:r>
          </w:p>
          <w:p w14:paraId="6D5094A1" w14:textId="07E05EAA" w:rsidR="00305C23" w:rsidRDefault="00115AFB" w:rsidP="0043289B">
            <w:pPr>
              <w:pStyle w:val="VCAAtablebulletnarrow"/>
            </w:pPr>
            <w:r>
              <w:t>Can you hypothesis</w:t>
            </w:r>
            <w:r w:rsidR="00596142">
              <w:t>e</w:t>
            </w:r>
            <w:r>
              <w:t xml:space="preserve"> what might happen if the angle of the ramp increases?</w:t>
            </w:r>
          </w:p>
          <w:p w14:paraId="3444AE0A" w14:textId="729B544F" w:rsidR="00115AFB" w:rsidRDefault="056C0323" w:rsidP="0043289B">
            <w:pPr>
              <w:pStyle w:val="VCAAtablebulletnarrow"/>
            </w:pPr>
            <w:r>
              <w:t xml:space="preserve">You could provide the following statement to assist students: </w:t>
            </w:r>
            <w:r w:rsidR="00115AFB">
              <w:br/>
            </w:r>
            <w:r w:rsidR="476EBA97">
              <w:t>‘</w:t>
            </w:r>
            <w:r>
              <w:t xml:space="preserve">I hypothesise that if the angle of the ramp increases, then the marble will </w:t>
            </w:r>
            <w:r w:rsidRPr="00014303">
              <w:rPr>
                <w:shd w:val="clear" w:color="auto" w:fill="FFFFFF" w:themeFill="background1"/>
              </w:rPr>
              <w:t xml:space="preserve">travel </w:t>
            </w:r>
            <w:r w:rsidR="10D1919B" w:rsidRPr="00014303">
              <w:rPr>
                <w:shd w:val="clear" w:color="auto" w:fill="FFFFFF" w:themeFill="background1"/>
              </w:rPr>
              <w:t>comparatively</w:t>
            </w:r>
            <w:r w:rsidR="10D1919B">
              <w:t xml:space="preserve"> </w:t>
            </w:r>
            <w:r>
              <w:t xml:space="preserve">faster/slower and </w:t>
            </w:r>
            <w:r w:rsidR="476EBA97">
              <w:t>a longer</w:t>
            </w:r>
            <w:r>
              <w:t>/shorter distance, because</w:t>
            </w:r>
            <w:r w:rsidR="476EBA97">
              <w:t xml:space="preserve"> </w:t>
            </w:r>
            <w:r w:rsidR="6AC966B5">
              <w:t>…</w:t>
            </w:r>
            <w:r w:rsidR="476EBA97">
              <w:t>’</w:t>
            </w:r>
          </w:p>
          <w:p w14:paraId="2D740FCC" w14:textId="4FA303A4" w:rsidR="71048099" w:rsidRPr="004445BB" w:rsidRDefault="00A55BAA" w:rsidP="00425423">
            <w:pPr>
              <w:pStyle w:val="VCAAtablecondensed"/>
            </w:pPr>
            <w:r>
              <w:t>After</w:t>
            </w:r>
            <w:r w:rsidR="00397823">
              <w:t xml:space="preserve"> the group activity, g</w:t>
            </w:r>
            <w:r w:rsidR="71048099" w:rsidRPr="5B935D87">
              <w:rPr>
                <w:color w:val="000000" w:themeColor="text1"/>
              </w:rPr>
              <w:t>ive student</w:t>
            </w:r>
            <w:r w:rsidR="00397823">
              <w:rPr>
                <w:color w:val="000000" w:themeColor="text1"/>
              </w:rPr>
              <w:t>s</w:t>
            </w:r>
            <w:r w:rsidR="71048099" w:rsidRPr="5B935D87">
              <w:rPr>
                <w:color w:val="000000" w:themeColor="text1"/>
              </w:rPr>
              <w:t xml:space="preserve"> </w:t>
            </w:r>
            <w:r w:rsidR="71048099" w:rsidRPr="5B935D87">
              <w:t xml:space="preserve">some prompts to assist with </w:t>
            </w:r>
            <w:r w:rsidR="71048099" w:rsidRPr="00425423">
              <w:t>understanding</w:t>
            </w:r>
            <w:r w:rsidR="71048099" w:rsidRPr="5B935D87">
              <w:t xml:space="preserve"> gravity</w:t>
            </w:r>
            <w:r w:rsidR="000463CA">
              <w:t>,</w:t>
            </w:r>
            <w:r w:rsidR="71048099" w:rsidRPr="5B935D87">
              <w:t xml:space="preserve"> such as</w:t>
            </w:r>
            <w:r w:rsidR="00407764">
              <w:t>:</w:t>
            </w:r>
          </w:p>
          <w:p w14:paraId="28574B38" w14:textId="03007E22" w:rsidR="71048099" w:rsidRPr="004445BB" w:rsidRDefault="71048099" w:rsidP="000C1A12">
            <w:pPr>
              <w:pStyle w:val="VCAAtablebulletnarrow"/>
            </w:pPr>
            <w:r w:rsidRPr="5B935D87">
              <w:t>Does the marble r</w:t>
            </w:r>
            <w:r w:rsidR="004D046C">
              <w:t>oll</w:t>
            </w:r>
            <w:r w:rsidRPr="5B935D87">
              <w:t xml:space="preserve"> faster or slower when the ramp is steeper? </w:t>
            </w:r>
          </w:p>
          <w:p w14:paraId="03516CCF" w14:textId="0A4008D1" w:rsidR="71048099" w:rsidRPr="004445BB" w:rsidRDefault="71048099" w:rsidP="000C1A12">
            <w:pPr>
              <w:pStyle w:val="VCAAtablebulletnarrow"/>
            </w:pPr>
            <w:r w:rsidRPr="5B935D87">
              <w:t>Does the marble r</w:t>
            </w:r>
            <w:r w:rsidR="004D046C">
              <w:t>oll</w:t>
            </w:r>
            <w:r w:rsidRPr="5B935D87">
              <w:t xml:space="preserve"> faster or slower when the ramp is flatter?</w:t>
            </w:r>
          </w:p>
          <w:p w14:paraId="6BC35B94" w14:textId="0DFA41D0" w:rsidR="00436DF2" w:rsidRPr="0084309B" w:rsidRDefault="00973B3C" w:rsidP="00436DF2">
            <w:pPr>
              <w:pStyle w:val="VCAAtablecondensed"/>
            </w:pPr>
            <w:r>
              <w:t>When discussing gravity, a</w:t>
            </w:r>
            <w:r w:rsidR="00436DF2">
              <w:t xml:space="preserve">sk students to consider how the forces of gravity and friction </w:t>
            </w:r>
            <w:r w:rsidR="68A9A596">
              <w:t>cause changes</w:t>
            </w:r>
            <w:r w:rsidR="68A9A596" w:rsidRPr="7F93E7C3">
              <w:t xml:space="preserve"> in </w:t>
            </w:r>
            <w:r w:rsidR="00395021">
              <w:t xml:space="preserve">the </w:t>
            </w:r>
            <w:r w:rsidR="68A9A596" w:rsidRPr="7F93E7C3">
              <w:t>spe</w:t>
            </w:r>
            <w:r w:rsidR="00395021">
              <w:t>e</w:t>
            </w:r>
            <w:r w:rsidR="68A9A596" w:rsidRPr="7F93E7C3">
              <w:t>d of the marble</w:t>
            </w:r>
            <w:r w:rsidR="00B164BE">
              <w:t>.</w:t>
            </w:r>
          </w:p>
          <w:p w14:paraId="000000E5" w14:textId="399A08F2" w:rsidR="00CA46F2" w:rsidRPr="0084309B" w:rsidRDefault="71048099" w:rsidP="00024CB2">
            <w:pPr>
              <w:pStyle w:val="VCAAtablecondensed"/>
            </w:pPr>
            <w:r w:rsidRPr="5B935D87">
              <w:t>A</w:t>
            </w:r>
            <w:r w:rsidR="00973B3C">
              <w:t>fter the group activity, a</w:t>
            </w:r>
            <w:r w:rsidRPr="5B935D87">
              <w:t xml:space="preserve">sk students to consider how they </w:t>
            </w:r>
            <w:r w:rsidR="00973B3C">
              <w:t xml:space="preserve">could </w:t>
            </w:r>
            <w:r w:rsidRPr="5B935D87">
              <w:t xml:space="preserve">change the design to test </w:t>
            </w:r>
            <w:r w:rsidR="1157AC74" w:rsidRPr="5B935D87">
              <w:t>how the forces of gravity and friction change the marble’s speed.</w:t>
            </w:r>
          </w:p>
        </w:tc>
        <w:tc>
          <w:tcPr>
            <w:tcW w:w="1984" w:type="dxa"/>
          </w:tcPr>
          <w:p w14:paraId="358FC3FC" w14:textId="4BFE46D2" w:rsidR="00CA46F2" w:rsidRDefault="30D6DDF4" w:rsidP="00024CB2">
            <w:pPr>
              <w:pStyle w:val="VCAAtableheadingnarrow-sub-strand"/>
            </w:pPr>
            <w:r w:rsidRPr="5B935D87">
              <w:t xml:space="preserve">Graffiti wall </w:t>
            </w:r>
            <w:r w:rsidR="000463CA">
              <w:t>and</w:t>
            </w:r>
            <w:r w:rsidRPr="5B935D87">
              <w:t xml:space="preserve"> gallery walk</w:t>
            </w:r>
            <w:r w:rsidR="000463CA">
              <w:t xml:space="preserve"> (formative)</w:t>
            </w:r>
          </w:p>
          <w:p w14:paraId="28CE33D7" w14:textId="574C67D3" w:rsidR="0025043F" w:rsidRPr="0084309B" w:rsidRDefault="0025043F" w:rsidP="0043289B">
            <w:pPr>
              <w:pStyle w:val="VCAAtablecondensed"/>
            </w:pPr>
            <w:r>
              <w:t>See ‘</w:t>
            </w:r>
            <w:r w:rsidRPr="687CE4F2">
              <w:t>Assessment and learning sequence details</w:t>
            </w:r>
            <w:r>
              <w:t>’.</w:t>
            </w:r>
          </w:p>
          <w:p w14:paraId="000000E6" w14:textId="141BE210" w:rsidR="00CA46F2" w:rsidRPr="0084309B" w:rsidRDefault="00CA46F2" w:rsidP="5B935D87">
            <w:pPr>
              <w:pBdr>
                <w:top w:val="nil"/>
                <w:left w:val="nil"/>
                <w:bottom w:val="nil"/>
                <w:right w:val="nil"/>
                <w:between w:val="nil"/>
              </w:pBdr>
              <w:spacing w:before="120" w:after="120" w:line="280" w:lineRule="auto"/>
              <w:rPr>
                <w:rFonts w:ascii="Arial Narrow" w:hAnsi="Arial Narrow"/>
                <w:sz w:val="20"/>
                <w:szCs w:val="20"/>
                <w:highlight w:val="yellow"/>
              </w:rPr>
            </w:pPr>
          </w:p>
        </w:tc>
        <w:tc>
          <w:tcPr>
            <w:tcW w:w="1701" w:type="dxa"/>
          </w:tcPr>
          <w:p w14:paraId="48256D20" w14:textId="0F6868EA" w:rsidR="00CB48B7" w:rsidRPr="00024CB2" w:rsidRDefault="00CB48B7" w:rsidP="00024CB2">
            <w:pPr>
              <w:pStyle w:val="VCAAtableheadingnarrow-sub-strand"/>
            </w:pPr>
            <w:r>
              <w:t>For What is gravity?</w:t>
            </w:r>
            <w:r w:rsidR="0096670B">
              <w:t>:</w:t>
            </w:r>
          </w:p>
          <w:p w14:paraId="2A41C64E" w14:textId="50D8C8D9" w:rsidR="004571DA" w:rsidRPr="0084309B" w:rsidRDefault="00B2195B" w:rsidP="00024CB2">
            <w:pPr>
              <w:pStyle w:val="VCAAtablecondensed"/>
            </w:pPr>
            <w:hyperlink r:id="rId16">
              <w:r w:rsidR="004571DA" w:rsidRPr="00024CB2">
                <w:rPr>
                  <w:i/>
                  <w:iCs/>
                  <w:color w:val="0000FF"/>
                  <w:u w:val="single"/>
                </w:rPr>
                <w:t>Friction and Gravity | MightyOwl Science | 3rd Grade</w:t>
              </w:r>
            </w:hyperlink>
            <w:r w:rsidR="009E1C00">
              <w:t xml:space="preserve"> – YouTube</w:t>
            </w:r>
            <w:r w:rsidR="0004614F" w:rsidRPr="5B935D87">
              <w:t xml:space="preserve"> (</w:t>
            </w:r>
            <w:r w:rsidR="009E1C00">
              <w:t>from</w:t>
            </w:r>
            <w:r w:rsidR="0004614F" w:rsidRPr="5B935D87">
              <w:t xml:space="preserve"> 2:25)</w:t>
            </w:r>
          </w:p>
          <w:p w14:paraId="74907EA8" w14:textId="262ED35B" w:rsidR="008F7C45" w:rsidRDefault="008F7C45" w:rsidP="00024CB2">
            <w:pPr>
              <w:pStyle w:val="VCAAtableheadingnarrow-sub-strand"/>
            </w:pPr>
            <w:r>
              <w:t xml:space="preserve">For </w:t>
            </w:r>
            <w:r w:rsidR="0096670B">
              <w:t>G</w:t>
            </w:r>
            <w:r>
              <w:t>uided example and group activity:</w:t>
            </w:r>
          </w:p>
          <w:p w14:paraId="447D5BB1" w14:textId="7B7C2263" w:rsidR="00284EF8" w:rsidRPr="008A6E68" w:rsidRDefault="00B2195B" w:rsidP="00024CB2">
            <w:pPr>
              <w:pStyle w:val="VCAAtablecondensed"/>
              <w:rPr>
                <w:color w:val="000000"/>
                <w:szCs w:val="20"/>
              </w:rPr>
            </w:pPr>
            <w:hyperlink r:id="rId17">
              <w:r w:rsidR="00284EF8" w:rsidRPr="00024CB2">
                <w:rPr>
                  <w:i/>
                  <w:iCs/>
                  <w:color w:val="0000FF"/>
                  <w:szCs w:val="20"/>
                  <w:u w:val="single"/>
                </w:rPr>
                <w:t>Build a Marble Run | STEM &amp; STEAM Activity for Kids | Lakeshore® Learning</w:t>
              </w:r>
            </w:hyperlink>
            <w:r w:rsidR="009E1C00">
              <w:t xml:space="preserve"> – YouTube</w:t>
            </w:r>
          </w:p>
          <w:p w14:paraId="43BB8957" w14:textId="2D4B7C6B" w:rsidR="009E1C00" w:rsidRDefault="00596142" w:rsidP="0043289B">
            <w:pPr>
              <w:pStyle w:val="VCAAtablecondensed"/>
            </w:pPr>
            <w:r>
              <w:t>R</w:t>
            </w:r>
            <w:r w:rsidR="007D56DC" w:rsidRPr="5B935D87">
              <w:t xml:space="preserve">amp </w:t>
            </w:r>
            <w:r w:rsidR="4A38F044" w:rsidRPr="5B935D87">
              <w:t>construction materials</w:t>
            </w:r>
            <w:r w:rsidR="009E1C00">
              <w:t xml:space="preserve"> such as:</w:t>
            </w:r>
          </w:p>
          <w:p w14:paraId="18EDCF3B" w14:textId="6276BEFB" w:rsidR="009E1C00" w:rsidRPr="008F7C45" w:rsidRDefault="4A38F044" w:rsidP="0043289B">
            <w:pPr>
              <w:pStyle w:val="VCAAtablebulletnarrow"/>
            </w:pPr>
            <w:r w:rsidRPr="008F7C45">
              <w:t>cardboard</w:t>
            </w:r>
            <w:r w:rsidR="2999684B" w:rsidRPr="008F7C45">
              <w:t xml:space="preserve"> tubes</w:t>
            </w:r>
            <w:r w:rsidR="1CEE9287" w:rsidRPr="008F7C45">
              <w:t xml:space="preserve"> </w:t>
            </w:r>
            <w:r w:rsidR="009E1C00" w:rsidRPr="008F7C45">
              <w:t>(</w:t>
            </w:r>
            <w:r w:rsidR="1CEE9287" w:rsidRPr="008F7C45">
              <w:t>from paper towels or wrapping paper</w:t>
            </w:r>
            <w:r w:rsidR="009E1C00" w:rsidRPr="008F7C45">
              <w:t>)</w:t>
            </w:r>
          </w:p>
          <w:p w14:paraId="5A9BD3E2" w14:textId="3B032200" w:rsidR="009E1C00" w:rsidRPr="008F7C45" w:rsidRDefault="10EC64D7" w:rsidP="0043289B">
            <w:pPr>
              <w:pStyle w:val="VCAAtablebulletnarrow"/>
            </w:pPr>
            <w:r w:rsidRPr="008F7C45">
              <w:t>boxes</w:t>
            </w:r>
          </w:p>
          <w:p w14:paraId="3ACBFCC9" w14:textId="595BAABA" w:rsidR="009E1C00" w:rsidRPr="008F7C45" w:rsidRDefault="5DC29881" w:rsidP="0043289B">
            <w:pPr>
              <w:pStyle w:val="VCAAtablebulletnarrow"/>
            </w:pPr>
            <w:r w:rsidRPr="008F7C45">
              <w:t>recycled cups</w:t>
            </w:r>
          </w:p>
          <w:p w14:paraId="15E0B253" w14:textId="2EC1805E" w:rsidR="007D56DC" w:rsidRDefault="5E306925" w:rsidP="0043289B">
            <w:pPr>
              <w:pStyle w:val="VCAAtablebulletnarrow"/>
            </w:pPr>
            <w:r w:rsidRPr="008F7C45">
              <w:t>different kinds of paper and card</w:t>
            </w:r>
          </w:p>
          <w:p w14:paraId="0BCDE468" w14:textId="50665038" w:rsidR="009E1C00" w:rsidRPr="008F7C45" w:rsidRDefault="232777E5" w:rsidP="0043289B">
            <w:pPr>
              <w:pStyle w:val="VCAAtablebulletnarrow"/>
            </w:pPr>
            <w:r w:rsidRPr="008F7C45">
              <w:t xml:space="preserve">masking </w:t>
            </w:r>
            <w:r w:rsidR="49821781" w:rsidRPr="008F7C45">
              <w:t>tape</w:t>
            </w:r>
          </w:p>
          <w:p w14:paraId="71BE2AD0" w14:textId="7113E1E0" w:rsidR="008F7C45" w:rsidRPr="008F7C45" w:rsidRDefault="232777E5" w:rsidP="0043289B">
            <w:pPr>
              <w:pStyle w:val="VCAAtablebulletnarrow"/>
            </w:pPr>
            <w:r w:rsidRPr="008F7C45">
              <w:t>glue</w:t>
            </w:r>
          </w:p>
          <w:p w14:paraId="3BDD8A88" w14:textId="4C809A7D" w:rsidR="00DD7EE5" w:rsidRPr="0084309B" w:rsidRDefault="5D3E7F36" w:rsidP="0043289B">
            <w:pPr>
              <w:pStyle w:val="VCAAtablebulletnarrow"/>
            </w:pPr>
            <w:r w:rsidRPr="008F7C45">
              <w:t>scissors</w:t>
            </w:r>
            <w:r w:rsidR="00596142">
              <w:t>.</w:t>
            </w:r>
          </w:p>
          <w:p w14:paraId="77B6F967" w14:textId="43F0EDA9" w:rsidR="000F212D" w:rsidRPr="0084309B" w:rsidRDefault="00596142" w:rsidP="0043289B">
            <w:pPr>
              <w:pStyle w:val="VCAAtablecondensed"/>
              <w:rPr>
                <w:color w:val="000000"/>
              </w:rPr>
            </w:pPr>
            <w:r>
              <w:t>M</w:t>
            </w:r>
            <w:r w:rsidR="5457A160" w:rsidRPr="5B935D87">
              <w:t>arbles</w:t>
            </w:r>
          </w:p>
          <w:p w14:paraId="07AFD26C" w14:textId="7E35B250" w:rsidR="0035174C" w:rsidRDefault="00F10003" w:rsidP="00596142">
            <w:pPr>
              <w:pStyle w:val="VCAAtablecondensed"/>
            </w:pPr>
            <w:r>
              <w:t>Timer</w:t>
            </w:r>
            <w:r w:rsidR="451D235A" w:rsidRPr="5B935D87">
              <w:t xml:space="preserve"> </w:t>
            </w:r>
          </w:p>
          <w:p w14:paraId="2DF0DEBB" w14:textId="7C8BC9FD" w:rsidR="00596142" w:rsidRDefault="00596142" w:rsidP="00596142">
            <w:pPr>
              <w:pStyle w:val="VCAAtableheadingnarrow-sub-strand"/>
            </w:pPr>
            <w:r>
              <w:t xml:space="preserve">For </w:t>
            </w:r>
            <w:r w:rsidR="0096670B">
              <w:t>G</w:t>
            </w:r>
            <w:r>
              <w:t>raffiti wall and gallery walk:</w:t>
            </w:r>
          </w:p>
          <w:p w14:paraId="20105DFA" w14:textId="1A872288" w:rsidR="00596142" w:rsidRPr="0084309B" w:rsidRDefault="00596142" w:rsidP="00596142">
            <w:pPr>
              <w:pStyle w:val="VCAAtablecondensed"/>
            </w:pPr>
            <w:r>
              <w:t xml:space="preserve">Poster paper </w:t>
            </w:r>
          </w:p>
          <w:p w14:paraId="6E8E06DE" w14:textId="3B90DB46" w:rsidR="00596142" w:rsidRDefault="00596142" w:rsidP="00596142">
            <w:pPr>
              <w:pStyle w:val="VCAAtablecondensed"/>
            </w:pPr>
            <w:r>
              <w:t>Sticky notes</w:t>
            </w:r>
          </w:p>
          <w:p w14:paraId="000000E9" w14:textId="3608A230" w:rsidR="00CA46F2" w:rsidRPr="0084309B" w:rsidRDefault="00CA46F2" w:rsidP="0043289B">
            <w:pPr>
              <w:pStyle w:val="VCAAtablecondensed"/>
              <w:rPr>
                <w:szCs w:val="20"/>
                <w:highlight w:val="yellow"/>
              </w:rPr>
            </w:pPr>
          </w:p>
        </w:tc>
      </w:tr>
      <w:tr w:rsidR="00CA46F2" w14:paraId="065C693D" w14:textId="77777777" w:rsidTr="3F5A481E">
        <w:trPr>
          <w:trHeight w:val="566"/>
        </w:trPr>
        <w:tc>
          <w:tcPr>
            <w:tcW w:w="704" w:type="dxa"/>
          </w:tcPr>
          <w:p w14:paraId="000000EA" w14:textId="52ADB7B7" w:rsidR="00CA46F2" w:rsidRPr="0084309B" w:rsidRDefault="00772868" w:rsidP="5B935D87">
            <w:pPr>
              <w:pBdr>
                <w:top w:val="nil"/>
                <w:left w:val="nil"/>
                <w:bottom w:val="nil"/>
                <w:right w:val="nil"/>
                <w:between w:val="nil"/>
              </w:pBdr>
              <w:spacing w:before="120" w:after="120" w:line="280" w:lineRule="auto"/>
              <w:rPr>
                <w:rFonts w:ascii="Arial Narrow" w:hAnsi="Arial Narrow"/>
                <w:color w:val="000000"/>
                <w:sz w:val="20"/>
                <w:szCs w:val="20"/>
              </w:rPr>
            </w:pPr>
            <w:r w:rsidRPr="5B935D87">
              <w:rPr>
                <w:rFonts w:ascii="Arial Narrow" w:hAnsi="Arial Narrow"/>
                <w:color w:val="000000" w:themeColor="text1"/>
                <w:sz w:val="20"/>
                <w:szCs w:val="20"/>
              </w:rPr>
              <w:t>3</w:t>
            </w:r>
          </w:p>
        </w:tc>
        <w:tc>
          <w:tcPr>
            <w:tcW w:w="811" w:type="dxa"/>
          </w:tcPr>
          <w:p w14:paraId="000000EB" w14:textId="77777777" w:rsidR="00CA46F2" w:rsidRPr="0084309B" w:rsidRDefault="00772868" w:rsidP="5B935D87">
            <w:pPr>
              <w:pBdr>
                <w:top w:val="nil"/>
                <w:left w:val="nil"/>
                <w:bottom w:val="nil"/>
                <w:right w:val="nil"/>
                <w:between w:val="nil"/>
              </w:pBdr>
              <w:spacing w:before="120" w:after="120" w:line="280" w:lineRule="auto"/>
              <w:rPr>
                <w:rFonts w:ascii="Arial Narrow" w:hAnsi="Arial Narrow"/>
                <w:color w:val="000000"/>
                <w:sz w:val="20"/>
                <w:szCs w:val="20"/>
              </w:rPr>
            </w:pPr>
            <w:r w:rsidRPr="5B935D87">
              <w:rPr>
                <w:rFonts w:ascii="Arial Narrow" w:hAnsi="Arial Narrow"/>
                <w:color w:val="000000" w:themeColor="text1"/>
                <w:sz w:val="20"/>
                <w:szCs w:val="20"/>
              </w:rPr>
              <w:t>3</w:t>
            </w:r>
          </w:p>
        </w:tc>
        <w:tc>
          <w:tcPr>
            <w:tcW w:w="2875" w:type="dxa"/>
          </w:tcPr>
          <w:p w14:paraId="01EE6ED2" w14:textId="1BA22C1B" w:rsidR="00CA46F2" w:rsidRPr="004445BB" w:rsidRDefault="29C62731" w:rsidP="000C1A12">
            <w:pPr>
              <w:pStyle w:val="VCAAtableheadingnarrow-sub-strand"/>
            </w:pPr>
            <w:r w:rsidRPr="5B935D87">
              <w:t xml:space="preserve">Learning </w:t>
            </w:r>
            <w:r w:rsidR="004445BB" w:rsidRPr="5B935D87">
              <w:t>i</w:t>
            </w:r>
            <w:r w:rsidRPr="5B935D87">
              <w:t>ntention</w:t>
            </w:r>
            <w:r w:rsidR="007557E0">
              <w:t>s</w:t>
            </w:r>
            <w:r w:rsidRPr="5B935D87">
              <w:t>:</w:t>
            </w:r>
          </w:p>
          <w:p w14:paraId="7034FAD6" w14:textId="3DF5C89F" w:rsidR="29D3B7CB" w:rsidRPr="004445BB" w:rsidRDefault="004E55C8" w:rsidP="0043289B">
            <w:pPr>
              <w:pStyle w:val="VCAAtablebulletnarrow"/>
            </w:pPr>
            <w:r>
              <w:rPr>
                <w:color w:val="000000" w:themeColor="text1"/>
              </w:rPr>
              <w:t>We are learning</w:t>
            </w:r>
            <w:r w:rsidR="29D3B7CB" w:rsidRPr="5B935D87">
              <w:rPr>
                <w:color w:val="000000" w:themeColor="text1"/>
              </w:rPr>
              <w:t xml:space="preserve"> </w:t>
            </w:r>
            <w:r w:rsidR="27B0B361" w:rsidRPr="5B935D87">
              <w:t>how the</w:t>
            </w:r>
            <w:r w:rsidR="00CC61C2">
              <w:t xml:space="preserve"> mass</w:t>
            </w:r>
            <w:r w:rsidR="00CC61C2" w:rsidRPr="5B935D87">
              <w:t xml:space="preserve"> </w:t>
            </w:r>
            <w:r w:rsidR="27B0B361" w:rsidRPr="5B935D87">
              <w:t>of an object affect</w:t>
            </w:r>
            <w:r w:rsidR="00B164BE">
              <w:t>s</w:t>
            </w:r>
            <w:r w:rsidR="27B0B361" w:rsidRPr="5B935D87">
              <w:t xml:space="preserve"> its momentum and how far it moves</w:t>
            </w:r>
            <w:r w:rsidR="4825D433" w:rsidRPr="5B935D87">
              <w:t>.</w:t>
            </w:r>
          </w:p>
          <w:p w14:paraId="5E4379A1" w14:textId="3C2E2991" w:rsidR="25628364" w:rsidRPr="004445BB" w:rsidRDefault="004E55C8" w:rsidP="0043289B">
            <w:pPr>
              <w:pStyle w:val="VCAAtablebulletnarrow"/>
            </w:pPr>
            <w:r>
              <w:t>We are learning</w:t>
            </w:r>
            <w:r w:rsidR="4825D433" w:rsidRPr="5B935D87">
              <w:t xml:space="preserve"> how to work together in a group by undertaking a specific role.</w:t>
            </w:r>
          </w:p>
          <w:p w14:paraId="000000ED" w14:textId="51FD63DC" w:rsidR="00CA46F2" w:rsidRPr="004445BB" w:rsidRDefault="29C62731" w:rsidP="000C1A12">
            <w:pPr>
              <w:pStyle w:val="VCAAtableheadingnarrow-sub-strand"/>
              <w:rPr>
                <w:color w:val="000000"/>
              </w:rPr>
            </w:pPr>
            <w:r w:rsidRPr="5B935D87">
              <w:t xml:space="preserve">Success </w:t>
            </w:r>
            <w:r w:rsidR="004445BB" w:rsidRPr="5B935D87">
              <w:t>c</w:t>
            </w:r>
            <w:r w:rsidRPr="5B935D87">
              <w:t>riteria:</w:t>
            </w:r>
          </w:p>
          <w:p w14:paraId="69F9BDBB" w14:textId="188DDF1E" w:rsidR="00CA46F2" w:rsidRPr="0084309B" w:rsidRDefault="5002718E" w:rsidP="5B935D87">
            <w:pPr>
              <w:pStyle w:val="ListParagraph"/>
              <w:numPr>
                <w:ilvl w:val="0"/>
                <w:numId w:val="10"/>
              </w:numPr>
              <w:pBdr>
                <w:top w:val="nil"/>
                <w:left w:val="nil"/>
                <w:bottom w:val="nil"/>
                <w:right w:val="nil"/>
                <w:between w:val="nil"/>
              </w:pBdr>
              <w:spacing w:before="120" w:after="120" w:line="280" w:lineRule="auto"/>
              <w:rPr>
                <w:rFonts w:ascii="Arial Narrow" w:hAnsi="Arial Narrow"/>
                <w:sz w:val="20"/>
                <w:szCs w:val="20"/>
              </w:rPr>
            </w:pPr>
            <w:r w:rsidRPr="5B935D87">
              <w:rPr>
                <w:rFonts w:ascii="Arial Narrow" w:hAnsi="Arial Narrow"/>
                <w:sz w:val="20"/>
                <w:szCs w:val="20"/>
              </w:rPr>
              <w:t xml:space="preserve">I can explain </w:t>
            </w:r>
            <w:r w:rsidR="00407764">
              <w:rPr>
                <w:rFonts w:ascii="Arial Narrow" w:hAnsi="Arial Narrow"/>
                <w:sz w:val="20"/>
                <w:szCs w:val="20"/>
              </w:rPr>
              <w:t>about</w:t>
            </w:r>
            <w:r w:rsidR="00407764" w:rsidRPr="5B935D87">
              <w:rPr>
                <w:rFonts w:ascii="Arial Narrow" w:hAnsi="Arial Narrow"/>
                <w:sz w:val="20"/>
                <w:szCs w:val="20"/>
              </w:rPr>
              <w:t xml:space="preserve"> </w:t>
            </w:r>
            <w:r w:rsidRPr="5B935D87">
              <w:rPr>
                <w:rFonts w:ascii="Arial Narrow" w:hAnsi="Arial Narrow"/>
                <w:sz w:val="20"/>
                <w:szCs w:val="20"/>
              </w:rPr>
              <w:t>momentum</w:t>
            </w:r>
            <w:r w:rsidR="283D26E6" w:rsidRPr="5B935D87">
              <w:rPr>
                <w:rFonts w:ascii="Arial Narrow" w:hAnsi="Arial Narrow"/>
                <w:sz w:val="20"/>
                <w:szCs w:val="20"/>
              </w:rPr>
              <w:t>.</w:t>
            </w:r>
          </w:p>
          <w:p w14:paraId="19DBA07B" w14:textId="61697C9D" w:rsidR="00CA46F2" w:rsidRPr="0084309B" w:rsidRDefault="5002718E" w:rsidP="5B935D87">
            <w:pPr>
              <w:pStyle w:val="ListParagraph"/>
              <w:numPr>
                <w:ilvl w:val="0"/>
                <w:numId w:val="10"/>
              </w:numPr>
              <w:pBdr>
                <w:top w:val="nil"/>
                <w:left w:val="nil"/>
                <w:bottom w:val="nil"/>
                <w:right w:val="nil"/>
                <w:between w:val="nil"/>
              </w:pBdr>
              <w:spacing w:before="120" w:after="120" w:line="280" w:lineRule="auto"/>
              <w:rPr>
                <w:rFonts w:ascii="Arial Narrow" w:hAnsi="Arial Narrow"/>
                <w:sz w:val="20"/>
                <w:szCs w:val="20"/>
              </w:rPr>
            </w:pPr>
            <w:r w:rsidRPr="5B935D87">
              <w:rPr>
                <w:rFonts w:ascii="Arial Narrow" w:hAnsi="Arial Narrow"/>
                <w:sz w:val="20"/>
                <w:szCs w:val="20"/>
              </w:rPr>
              <w:t xml:space="preserve">I can describe how the </w:t>
            </w:r>
            <w:r w:rsidR="00CC61C2">
              <w:rPr>
                <w:rFonts w:ascii="Arial Narrow" w:hAnsi="Arial Narrow"/>
                <w:sz w:val="20"/>
                <w:szCs w:val="20"/>
              </w:rPr>
              <w:t xml:space="preserve">mass </w:t>
            </w:r>
            <w:r w:rsidRPr="5B935D87">
              <w:rPr>
                <w:rFonts w:ascii="Arial Narrow" w:hAnsi="Arial Narrow"/>
                <w:sz w:val="20"/>
                <w:szCs w:val="20"/>
              </w:rPr>
              <w:t>of a marble affect</w:t>
            </w:r>
            <w:r w:rsidR="00B164BE">
              <w:rPr>
                <w:rFonts w:ascii="Arial Narrow" w:hAnsi="Arial Narrow"/>
                <w:sz w:val="20"/>
                <w:szCs w:val="20"/>
              </w:rPr>
              <w:t>s</w:t>
            </w:r>
            <w:r w:rsidRPr="5B935D87">
              <w:rPr>
                <w:rFonts w:ascii="Arial Narrow" w:hAnsi="Arial Narrow"/>
                <w:sz w:val="20"/>
                <w:szCs w:val="20"/>
              </w:rPr>
              <w:t xml:space="preserve"> how far it rolls.</w:t>
            </w:r>
          </w:p>
          <w:p w14:paraId="000000F1" w14:textId="15B53095" w:rsidR="00CA46F2" w:rsidRPr="00024CB2" w:rsidRDefault="5002718E" w:rsidP="00024CB2">
            <w:pPr>
              <w:pStyle w:val="ListParagraph"/>
              <w:numPr>
                <w:ilvl w:val="0"/>
                <w:numId w:val="10"/>
              </w:numPr>
              <w:pBdr>
                <w:top w:val="nil"/>
                <w:left w:val="nil"/>
                <w:bottom w:val="nil"/>
                <w:right w:val="nil"/>
                <w:between w:val="nil"/>
              </w:pBdr>
              <w:spacing w:before="120" w:after="120" w:line="280" w:lineRule="auto"/>
              <w:rPr>
                <w:rFonts w:ascii="Arial Narrow" w:hAnsi="Arial Narrow"/>
                <w:color w:val="000000"/>
                <w:sz w:val="20"/>
                <w:szCs w:val="20"/>
              </w:rPr>
            </w:pPr>
            <w:r w:rsidRPr="5B935D87">
              <w:rPr>
                <w:rFonts w:ascii="Arial Narrow" w:hAnsi="Arial Narrow"/>
                <w:sz w:val="20"/>
                <w:szCs w:val="20"/>
              </w:rPr>
              <w:t>I can work in a group and take responsibility for a role.</w:t>
            </w:r>
          </w:p>
        </w:tc>
        <w:tc>
          <w:tcPr>
            <w:tcW w:w="5103" w:type="dxa"/>
          </w:tcPr>
          <w:p w14:paraId="42DF6F4A" w14:textId="7C0CCF52" w:rsidR="00CA46F2" w:rsidRPr="0084309B" w:rsidRDefault="00436DF2" w:rsidP="5B935D87">
            <w:pPr>
              <w:pBdr>
                <w:top w:val="nil"/>
                <w:left w:val="nil"/>
                <w:bottom w:val="nil"/>
                <w:right w:val="nil"/>
                <w:between w:val="nil"/>
              </w:pBdr>
              <w:spacing w:before="120" w:after="120" w:line="280" w:lineRule="auto"/>
              <w:rPr>
                <w:rFonts w:ascii="Arial Narrow" w:hAnsi="Arial Narrow"/>
                <w:b/>
                <w:bCs/>
                <w:color w:val="000000" w:themeColor="text1"/>
                <w:sz w:val="20"/>
                <w:szCs w:val="20"/>
              </w:rPr>
            </w:pPr>
            <w:r w:rsidRPr="00436DF2">
              <w:rPr>
                <w:rFonts w:ascii="Arial Narrow" w:hAnsi="Arial Narrow"/>
                <w:b/>
                <w:bCs/>
                <w:color w:val="000000" w:themeColor="text1"/>
                <w:sz w:val="20"/>
                <w:szCs w:val="20"/>
              </w:rPr>
              <w:t xml:space="preserve">Lesson title: </w:t>
            </w:r>
            <w:r w:rsidR="28B8D5D5" w:rsidRPr="5B935D87">
              <w:rPr>
                <w:rFonts w:ascii="Arial Narrow" w:hAnsi="Arial Narrow"/>
                <w:b/>
                <w:bCs/>
                <w:color w:val="000000" w:themeColor="text1"/>
                <w:sz w:val="20"/>
                <w:szCs w:val="20"/>
              </w:rPr>
              <w:t>Rolling with momentum</w:t>
            </w:r>
          </w:p>
          <w:p w14:paraId="110574DA" w14:textId="63158953" w:rsidR="00CA46F2" w:rsidRPr="0084309B" w:rsidRDefault="00436DF2" w:rsidP="0043289B">
            <w:pPr>
              <w:pStyle w:val="VCAAtableheadingnarrow-sub-strand"/>
            </w:pPr>
            <w:r>
              <w:t>What is</w:t>
            </w:r>
            <w:r w:rsidR="0C2A81C3" w:rsidRPr="5B935D87">
              <w:t xml:space="preserve"> momentum</w:t>
            </w:r>
            <w:r>
              <w:t>?:</w:t>
            </w:r>
          </w:p>
          <w:p w14:paraId="10473BF4" w14:textId="64531997" w:rsidR="00CA46F2" w:rsidRPr="003E6823" w:rsidRDefault="6FDD2D53" w:rsidP="000C1A12">
            <w:pPr>
              <w:pStyle w:val="VCAAtablecondensed"/>
            </w:pPr>
            <w:r>
              <w:t xml:space="preserve">Introduce the concept of momentum by explaining that momentum is </w:t>
            </w:r>
            <w:r w:rsidR="00C32801">
              <w:t xml:space="preserve">a way to describe an object that is moving, by using its </w:t>
            </w:r>
            <w:r w:rsidR="00CC61C2">
              <w:t>mass</w:t>
            </w:r>
            <w:r w:rsidR="00C32801">
              <w:t xml:space="preserve"> and speed</w:t>
            </w:r>
            <w:r w:rsidR="35B7F07C" w:rsidRPr="003E6823">
              <w:t>.</w:t>
            </w:r>
          </w:p>
          <w:p w14:paraId="2A22D33B" w14:textId="47947CF4" w:rsidR="00CA46F2" w:rsidRPr="0084309B" w:rsidRDefault="16D144C3" w:rsidP="000C1A12">
            <w:pPr>
              <w:pStyle w:val="VCAAtablecondensed"/>
            </w:pPr>
            <w:r w:rsidRPr="5B935D87">
              <w:t>Ask students:</w:t>
            </w:r>
          </w:p>
          <w:p w14:paraId="230E8CDB" w14:textId="18F71D46" w:rsidR="00CA46F2" w:rsidRPr="0084309B" w:rsidRDefault="16D144C3" w:rsidP="000C1A12">
            <w:pPr>
              <w:pStyle w:val="VCAAtablebulletnarrow"/>
            </w:pPr>
            <w:r w:rsidRPr="5B935D87">
              <w:t>H</w:t>
            </w:r>
            <w:r w:rsidR="2BB14F26" w:rsidRPr="5B935D87">
              <w:t>ave you ever ridden a bike or scooter down a hill?</w:t>
            </w:r>
          </w:p>
          <w:p w14:paraId="13C3303B" w14:textId="0C6FA9E6" w:rsidR="00CA46F2" w:rsidRPr="0084309B" w:rsidRDefault="2BB14F26" w:rsidP="000C1A12">
            <w:pPr>
              <w:pStyle w:val="VCAAtablebulletnarrow"/>
            </w:pPr>
            <w:r w:rsidRPr="5B935D87">
              <w:t>Was it easy or hard to stop or slow down when you were going downhill?</w:t>
            </w:r>
          </w:p>
          <w:p w14:paraId="02A16668" w14:textId="6D5431AC" w:rsidR="00CA46F2" w:rsidRPr="0084309B" w:rsidRDefault="0FF9C8F3" w:rsidP="000C1A12">
            <w:pPr>
              <w:pStyle w:val="VCAAtablebulletnarrow"/>
            </w:pPr>
            <w:r w:rsidRPr="5B935D87">
              <w:t xml:space="preserve">Does it feel different riding downhill compared to </w:t>
            </w:r>
            <w:r w:rsidR="00596142">
              <w:t>riding</w:t>
            </w:r>
            <w:r w:rsidR="00596142" w:rsidRPr="5B935D87">
              <w:t xml:space="preserve"> </w:t>
            </w:r>
            <w:r w:rsidRPr="5B935D87">
              <w:t>on flat ground?</w:t>
            </w:r>
            <w:r w:rsidR="1D0C90FF" w:rsidRPr="5B935D87">
              <w:t xml:space="preserve"> </w:t>
            </w:r>
          </w:p>
          <w:p w14:paraId="5BF9BBE2" w14:textId="21A95D25" w:rsidR="00CA46F2" w:rsidRPr="004445BB" w:rsidRDefault="1D0C90FF" w:rsidP="000C1A12">
            <w:pPr>
              <w:pStyle w:val="VCAAtablebulletnarrow"/>
            </w:pPr>
            <w:r w:rsidRPr="5B935D87">
              <w:t>Do you have to press the brakes harder to stop when riding downhill compared to riding on flat ground?</w:t>
            </w:r>
          </w:p>
          <w:p w14:paraId="31284745" w14:textId="497ECF6F" w:rsidR="00CA46F2" w:rsidRPr="000C1A12" w:rsidRDefault="2BFDA2BD" w:rsidP="000C1A12">
            <w:pPr>
              <w:pStyle w:val="VCAAtablecondensed"/>
            </w:pPr>
            <w:r>
              <w:t>Show students the video</w:t>
            </w:r>
            <w:r w:rsidR="3D70B8B6">
              <w:t xml:space="preserve"> </w:t>
            </w:r>
            <w:r w:rsidR="3D70B8B6" w:rsidRPr="00024CB2">
              <w:rPr>
                <w:i/>
                <w:iCs/>
              </w:rPr>
              <w:t xml:space="preserve">Momentum </w:t>
            </w:r>
            <w:r w:rsidR="58B27D79" w:rsidRPr="2FF7AAEB">
              <w:rPr>
                <w:i/>
                <w:iCs/>
              </w:rPr>
              <w:t xml:space="preserve">– </w:t>
            </w:r>
            <w:r w:rsidR="3D70B8B6" w:rsidRPr="00024CB2">
              <w:rPr>
                <w:i/>
                <w:iCs/>
              </w:rPr>
              <w:t>Science for Kids</w:t>
            </w:r>
            <w:r w:rsidR="58B27D79" w:rsidRPr="2FF7AAEB">
              <w:rPr>
                <w:i/>
                <w:iCs/>
              </w:rPr>
              <w:t xml:space="preserve"> </w:t>
            </w:r>
            <w:r w:rsidR="58B27D79">
              <w:t xml:space="preserve">(see </w:t>
            </w:r>
            <w:r w:rsidR="00E131E3">
              <w:t>‘</w:t>
            </w:r>
            <w:r w:rsidR="58B27D79">
              <w:t>Resources</w:t>
            </w:r>
            <w:r w:rsidR="00E131E3">
              <w:t>’</w:t>
            </w:r>
            <w:r w:rsidR="58B27D79">
              <w:t xml:space="preserve"> column)</w:t>
            </w:r>
            <w:r w:rsidR="3D70B8B6">
              <w:t xml:space="preserve"> </w:t>
            </w:r>
            <w:r>
              <w:t xml:space="preserve">and discuss momentum. </w:t>
            </w:r>
            <w:r w:rsidR="00D05BA1">
              <w:t xml:space="preserve">Explain </w:t>
            </w:r>
            <w:r w:rsidR="00D05BA1" w:rsidRPr="00D05BA1">
              <w:t>that this lesson will focus on exploring mass and momentum and the following lesson we will be exploring speed and momentum</w:t>
            </w:r>
            <w:r w:rsidR="00D05BA1">
              <w:t>.</w:t>
            </w:r>
            <w:r w:rsidR="00D05BA1" w:rsidRPr="00D05BA1">
              <w:rPr>
                <w:highlight w:val="yellow"/>
              </w:rPr>
              <w:t xml:space="preserve"> </w:t>
            </w:r>
            <w:r w:rsidR="0A608AF3" w:rsidRPr="00FC277B">
              <w:t>Explain that</w:t>
            </w:r>
            <w:r w:rsidR="6FE75F84" w:rsidRPr="00FC277B">
              <w:t xml:space="preserve"> </w:t>
            </w:r>
            <w:r w:rsidR="66CFF33E" w:rsidRPr="00FC277B">
              <w:t>the</w:t>
            </w:r>
            <w:r w:rsidR="6FE75F84" w:rsidRPr="00FC277B">
              <w:t xml:space="preserve"> </w:t>
            </w:r>
            <w:r w:rsidR="00CC61C2">
              <w:t>heavier</w:t>
            </w:r>
            <w:r w:rsidR="00CC61C2" w:rsidRPr="00FC277B">
              <w:t xml:space="preserve"> </w:t>
            </w:r>
            <w:r w:rsidR="6FE75F84" w:rsidRPr="00FC277B">
              <w:t>or faster something is, the more momentum it has.</w:t>
            </w:r>
          </w:p>
          <w:p w14:paraId="3AF24155" w14:textId="751FA756" w:rsidR="00CA46F2" w:rsidRPr="000C1A12" w:rsidRDefault="719541EE" w:rsidP="000C1A12">
            <w:pPr>
              <w:pStyle w:val="VCAAtablecondensed"/>
            </w:pPr>
            <w:r w:rsidRPr="000C1A12">
              <w:t>As a class, discuss</w:t>
            </w:r>
            <w:r w:rsidR="00425423">
              <w:t>,</w:t>
            </w:r>
            <w:r w:rsidR="000C1A12">
              <w:t xml:space="preserve"> </w:t>
            </w:r>
            <w:r w:rsidR="00425423">
              <w:t>‘</w:t>
            </w:r>
            <w:r w:rsidRPr="000C1A12">
              <w:rPr>
                <w:szCs w:val="20"/>
              </w:rPr>
              <w:t>What’s easier to stop: a bicycle or a bus? Why do you think that is?</w:t>
            </w:r>
            <w:r w:rsidR="00425423">
              <w:rPr>
                <w:szCs w:val="20"/>
              </w:rPr>
              <w:t>’</w:t>
            </w:r>
          </w:p>
          <w:p w14:paraId="03382CB6" w14:textId="656DF767" w:rsidR="00CA46F2" w:rsidRPr="0084309B" w:rsidRDefault="1E7E2F0A" w:rsidP="000C1A12">
            <w:pPr>
              <w:pStyle w:val="VCAAtablecondensed"/>
            </w:pPr>
            <w:r w:rsidRPr="000C1A12">
              <w:t>Show</w:t>
            </w:r>
            <w:r w:rsidRPr="5B935D87">
              <w:t xml:space="preserve"> students big and small marbles and ask them to predict which ones they think will roll the fastest down the run.</w:t>
            </w:r>
          </w:p>
          <w:p w14:paraId="0ECCE8D5" w14:textId="4980CA09" w:rsidR="00CA46F2" w:rsidRPr="0084309B" w:rsidRDefault="0C2A81C3" w:rsidP="000C1A12">
            <w:pPr>
              <w:pStyle w:val="VCAAtableheadingnarrow-sub-strand"/>
            </w:pPr>
            <w:r w:rsidRPr="5B935D87">
              <w:t>Group activity</w:t>
            </w:r>
            <w:r w:rsidR="000C1A12">
              <w:t>:</w:t>
            </w:r>
          </w:p>
          <w:p w14:paraId="0C1CDA92" w14:textId="6CA6DD19" w:rsidR="00CA46F2" w:rsidRPr="0084309B" w:rsidRDefault="1E7E2F0A" w:rsidP="000C1A12">
            <w:pPr>
              <w:pStyle w:val="VCAAtablecondensed"/>
            </w:pPr>
            <w:r w:rsidRPr="5B935D87">
              <w:t>Explain that the class needs to test the idea and ask student</w:t>
            </w:r>
            <w:r w:rsidR="009A2449">
              <w:t>s</w:t>
            </w:r>
            <w:r w:rsidRPr="5B935D87">
              <w:t xml:space="preserve"> to identify what roles </w:t>
            </w:r>
            <w:r w:rsidRPr="000C1A12">
              <w:t>they</w:t>
            </w:r>
            <w:r w:rsidRPr="5B935D87">
              <w:t xml:space="preserve"> think would be required. Roles could include:</w:t>
            </w:r>
          </w:p>
          <w:p w14:paraId="7657602B" w14:textId="52028646" w:rsidR="00CA46F2" w:rsidRPr="0084309B" w:rsidRDefault="0C2A81C3" w:rsidP="000C1A12">
            <w:pPr>
              <w:pStyle w:val="VCAAtablebulletnarrow"/>
            </w:pPr>
            <w:r w:rsidRPr="5B935D87">
              <w:t>marble roller</w:t>
            </w:r>
            <w:r w:rsidR="00EE1178">
              <w:t>:</w:t>
            </w:r>
            <w:r w:rsidRPr="5B935D87">
              <w:t xml:space="preserve"> rolls the marble</w:t>
            </w:r>
          </w:p>
          <w:p w14:paraId="4BDBE033" w14:textId="45E60FC2" w:rsidR="00CA46F2" w:rsidRPr="0084309B" w:rsidRDefault="0C2A81C3" w:rsidP="000C1A12">
            <w:pPr>
              <w:pStyle w:val="VCAAtablebulletnarrow"/>
            </w:pPr>
            <w:r w:rsidRPr="5B935D87">
              <w:t>ramp installer</w:t>
            </w:r>
            <w:r w:rsidR="00EE1178">
              <w:t>:</w:t>
            </w:r>
            <w:r w:rsidRPr="5B935D87">
              <w:t xml:space="preserve"> sets up the ramp</w:t>
            </w:r>
          </w:p>
          <w:p w14:paraId="3478A994" w14:textId="25F767A2" w:rsidR="00CA46F2" w:rsidRPr="0084309B" w:rsidRDefault="0C2A81C3" w:rsidP="000C1A12">
            <w:pPr>
              <w:pStyle w:val="VCAAtablebulletnarrow"/>
            </w:pPr>
            <w:r w:rsidRPr="5B935D87">
              <w:t>scribe/recorder</w:t>
            </w:r>
            <w:r w:rsidR="00EE1178">
              <w:t>:</w:t>
            </w:r>
            <w:r w:rsidRPr="5B935D87">
              <w:t xml:space="preserve"> writes down</w:t>
            </w:r>
            <w:r w:rsidR="00EE1178">
              <w:t xml:space="preserve"> the</w:t>
            </w:r>
            <w:r w:rsidRPr="5B935D87">
              <w:t xml:space="preserve"> </w:t>
            </w:r>
            <w:r w:rsidR="000463CA">
              <w:t xml:space="preserve">size of </w:t>
            </w:r>
            <w:r w:rsidR="00EE1178">
              <w:t xml:space="preserve">the </w:t>
            </w:r>
            <w:r w:rsidR="000463CA">
              <w:t xml:space="preserve">marble and </w:t>
            </w:r>
            <w:r w:rsidRPr="5B935D87">
              <w:t xml:space="preserve">what happens </w:t>
            </w:r>
          </w:p>
          <w:p w14:paraId="263F37D3" w14:textId="49641A56" w:rsidR="00CA46F2" w:rsidRPr="0084309B" w:rsidRDefault="0C2A81C3" w:rsidP="000C1A12">
            <w:pPr>
              <w:pStyle w:val="VCAAtablebulletnarrow"/>
            </w:pPr>
            <w:r w:rsidRPr="5B935D87">
              <w:t>measurer</w:t>
            </w:r>
            <w:r w:rsidR="00EE1178">
              <w:t>:</w:t>
            </w:r>
            <w:r w:rsidRPr="5B935D87">
              <w:t xml:space="preserve"> records how far the marble rolls after it leave</w:t>
            </w:r>
            <w:r w:rsidR="009A2449">
              <w:t>s</w:t>
            </w:r>
            <w:r w:rsidRPr="5B935D87">
              <w:t xml:space="preserve"> the ramp</w:t>
            </w:r>
          </w:p>
          <w:p w14:paraId="536CAEF3" w14:textId="310018C9" w:rsidR="00CA46F2" w:rsidRPr="0084309B" w:rsidRDefault="0C2A81C3" w:rsidP="000C1A12">
            <w:pPr>
              <w:pStyle w:val="VCAAtablebulletnarrow"/>
            </w:pPr>
            <w:r w:rsidRPr="5B935D87">
              <w:t>observers (</w:t>
            </w:r>
            <w:r w:rsidR="000463CA">
              <w:t xml:space="preserve">rest </w:t>
            </w:r>
            <w:r w:rsidRPr="5B935D87">
              <w:t xml:space="preserve">of </w:t>
            </w:r>
            <w:r w:rsidR="000463CA">
              <w:t xml:space="preserve">the </w:t>
            </w:r>
            <w:r w:rsidRPr="5B935D87">
              <w:t>class)</w:t>
            </w:r>
            <w:r w:rsidR="00EE1178">
              <w:t>:</w:t>
            </w:r>
            <w:r w:rsidRPr="5B935D87">
              <w:t xml:space="preserve"> watch closely and help notice changes</w:t>
            </w:r>
            <w:r w:rsidR="00425423">
              <w:t>.</w:t>
            </w:r>
          </w:p>
          <w:p w14:paraId="18850430" w14:textId="0C180FE7" w:rsidR="00CA46F2" w:rsidRPr="0084309B" w:rsidRDefault="1E7E2F0A" w:rsidP="000C1A12">
            <w:pPr>
              <w:pStyle w:val="VCAAtablecondensed"/>
            </w:pPr>
            <w:r w:rsidRPr="5B935D87">
              <w:t xml:space="preserve">Remind students of the strengths required for each role and identify </w:t>
            </w:r>
            <w:r w:rsidR="009A2449">
              <w:t xml:space="preserve">that there is a </w:t>
            </w:r>
            <w:r w:rsidRPr="5B935D87">
              <w:t>new role (measurer)</w:t>
            </w:r>
            <w:r w:rsidR="009A2449">
              <w:t xml:space="preserve"> compared to those in the previous lesson. T</w:t>
            </w:r>
            <w:r w:rsidRPr="5B935D87">
              <w:t>h</w:t>
            </w:r>
            <w:r w:rsidR="009A2449">
              <w:t>e</w:t>
            </w:r>
            <w:r w:rsidRPr="5B935D87">
              <w:t xml:space="preserve"> person</w:t>
            </w:r>
            <w:r w:rsidR="009A2449">
              <w:t xml:space="preserve"> in this role</w:t>
            </w:r>
            <w:r w:rsidRPr="5B935D87">
              <w:t xml:space="preserve"> needs to be good at using rulers or measuring tools careful</w:t>
            </w:r>
            <w:r w:rsidR="00B164BE">
              <w:t>ly</w:t>
            </w:r>
            <w:r w:rsidRPr="5B935D87">
              <w:t xml:space="preserve"> to </w:t>
            </w:r>
            <w:r w:rsidR="009A2449">
              <w:t>measure the numbers correctly</w:t>
            </w:r>
            <w:r w:rsidRPr="5B935D87">
              <w:t xml:space="preserve">. Ask students to volunteer for </w:t>
            </w:r>
            <w:r w:rsidR="009A2449">
              <w:t>this</w:t>
            </w:r>
            <w:r w:rsidRPr="5B935D87">
              <w:t xml:space="preserve"> role, along with the other roles. As a class, make sure everyone has the tools and </w:t>
            </w:r>
            <w:r w:rsidR="00C43FB9">
              <w:t>materials</w:t>
            </w:r>
            <w:r w:rsidRPr="5B935D87">
              <w:t xml:space="preserve"> they need to do their job</w:t>
            </w:r>
            <w:r w:rsidR="009A2449">
              <w:t>s</w:t>
            </w:r>
            <w:r w:rsidRPr="5B935D87">
              <w:t>.</w:t>
            </w:r>
            <w:r w:rsidR="36F096B0" w:rsidRPr="5B935D87">
              <w:t xml:space="preserve"> Remind students that team members are expected to collaborate, share ideas, solve problems and support one another to complete the task.</w:t>
            </w:r>
          </w:p>
          <w:p w14:paraId="52799798" w14:textId="5E8737BA" w:rsidR="00CA46F2" w:rsidRPr="0084309B" w:rsidRDefault="0C2A81C3" w:rsidP="000C1A12">
            <w:pPr>
              <w:pStyle w:val="VCAAtablecondensed"/>
            </w:pPr>
            <w:r w:rsidRPr="5B935D87">
              <w:t xml:space="preserve">As a class, set up a marble run with a ramp and place it at a gentle slope. </w:t>
            </w:r>
          </w:p>
          <w:p w14:paraId="7D5D8799" w14:textId="75EA5286" w:rsidR="00CA46F2" w:rsidRPr="000C1A12" w:rsidRDefault="0C2A81C3" w:rsidP="000C1A12">
            <w:pPr>
              <w:pStyle w:val="VCAAtablecondensed"/>
            </w:pPr>
            <w:r w:rsidRPr="5B935D87">
              <w:t xml:space="preserve">Roll a small marble down the </w:t>
            </w:r>
            <w:r w:rsidRPr="000C1A12">
              <w:t>ramp. Measure how far it travels after it leaves the ramp. Use a ruler to measure the distance it rolls.</w:t>
            </w:r>
          </w:p>
          <w:p w14:paraId="07A0552F" w14:textId="657398C3" w:rsidR="00CA46F2" w:rsidRPr="000C1A12" w:rsidRDefault="009A2449" w:rsidP="000C1A12">
            <w:pPr>
              <w:pStyle w:val="VCAAtablecondensed"/>
            </w:pPr>
            <w:r>
              <w:t>Repeat the t</w:t>
            </w:r>
            <w:r w:rsidR="0C2A81C3" w:rsidRPr="000C1A12">
              <w:t>est with a large marble. Roll the large marble down the ramp. Measure how far it travels after leaving the ramp.</w:t>
            </w:r>
          </w:p>
          <w:p w14:paraId="1E48DCA4" w14:textId="77777777" w:rsidR="0009749C" w:rsidRDefault="0009749C" w:rsidP="000C1A12">
            <w:pPr>
              <w:pStyle w:val="VCAAtablecondensed"/>
            </w:pPr>
          </w:p>
          <w:p w14:paraId="3A64BC7A" w14:textId="77777777" w:rsidR="0009749C" w:rsidRDefault="0009749C" w:rsidP="000C1A12">
            <w:pPr>
              <w:pStyle w:val="VCAAtablecondensed"/>
            </w:pPr>
          </w:p>
          <w:p w14:paraId="5F417B06" w14:textId="6C4551EC" w:rsidR="00CA46F2" w:rsidRPr="0084309B" w:rsidRDefault="0C2A81C3" w:rsidP="000C1A12">
            <w:pPr>
              <w:pStyle w:val="VCAAtablecondensed"/>
            </w:pPr>
            <w:r w:rsidRPr="000C1A12">
              <w:t>Compare the results and discuss</w:t>
            </w:r>
            <w:r w:rsidRPr="5B935D87">
              <w:t xml:space="preserve"> the following questions as a class:</w:t>
            </w:r>
          </w:p>
          <w:p w14:paraId="1962143B" w14:textId="1EB84CDB" w:rsidR="00CA46F2" w:rsidRPr="0084309B" w:rsidRDefault="0C2A81C3" w:rsidP="000C1A12">
            <w:pPr>
              <w:pStyle w:val="VCAAtablebulletnarrow"/>
            </w:pPr>
            <w:r w:rsidRPr="5B935D87">
              <w:t>Which marble travelled f</w:t>
            </w:r>
            <w:r w:rsidR="009A2449">
              <w:t>u</w:t>
            </w:r>
            <w:r w:rsidRPr="5B935D87">
              <w:t>rther?</w:t>
            </w:r>
          </w:p>
          <w:p w14:paraId="313890DB" w14:textId="7F8A202F" w:rsidR="00CA46F2" w:rsidRPr="0084309B" w:rsidRDefault="0C2A81C3" w:rsidP="000C1A12">
            <w:pPr>
              <w:pStyle w:val="VCAAtablebulletnarrow"/>
            </w:pPr>
            <w:r w:rsidRPr="5B935D87">
              <w:t>Why do you think one marble rolled further than the other?</w:t>
            </w:r>
          </w:p>
          <w:p w14:paraId="78E61B98" w14:textId="28743DBC" w:rsidR="00CA46F2" w:rsidRPr="0084309B" w:rsidRDefault="0C2A81C3" w:rsidP="000C1A12">
            <w:pPr>
              <w:pStyle w:val="VCAAtablecondensed"/>
            </w:pPr>
            <w:r w:rsidRPr="5B935D87">
              <w:t>As a class, discuss</w:t>
            </w:r>
            <w:r w:rsidR="000463CA">
              <w:t>:</w:t>
            </w:r>
          </w:p>
          <w:p w14:paraId="2A56E03A" w14:textId="325ECBA2" w:rsidR="00CA46F2" w:rsidRPr="000C1A12" w:rsidRDefault="0C2A81C3" w:rsidP="000C1A12">
            <w:pPr>
              <w:pStyle w:val="VCAAtablebulletnarrow"/>
            </w:pPr>
            <w:r w:rsidRPr="5B935D87">
              <w:t xml:space="preserve">What made the large marble roll </w:t>
            </w:r>
            <w:r w:rsidRPr="000C1A12">
              <w:t xml:space="preserve">furthest? </w:t>
            </w:r>
          </w:p>
          <w:p w14:paraId="48759CD7" w14:textId="41690037" w:rsidR="00CA46F2" w:rsidRPr="0084309B" w:rsidRDefault="0C2A81C3" w:rsidP="000C1A12">
            <w:pPr>
              <w:pStyle w:val="VCAAtablebulletnarrow"/>
            </w:pPr>
            <w:r w:rsidRPr="000C1A12">
              <w:t>What made the small marble stop soo</w:t>
            </w:r>
            <w:r w:rsidRPr="5B935D87">
              <w:t>ner?</w:t>
            </w:r>
          </w:p>
          <w:p w14:paraId="0D5BBBCA" w14:textId="5310430F" w:rsidR="00CA46F2" w:rsidRPr="0084309B" w:rsidRDefault="0C2A81C3" w:rsidP="000C1A12">
            <w:pPr>
              <w:pStyle w:val="VCAAtablecondensed"/>
            </w:pPr>
            <w:r w:rsidRPr="5B935D87">
              <w:t>Students should discuss that the large marble had more momentum because it was heavier, so it kept going</w:t>
            </w:r>
            <w:r w:rsidR="009A2449">
              <w:t xml:space="preserve"> for</w:t>
            </w:r>
            <w:r w:rsidRPr="5B935D87">
              <w:t xml:space="preserve"> longer. The small marble had less momentum because it was lighter, so it did not travel as far.</w:t>
            </w:r>
          </w:p>
          <w:p w14:paraId="6D985F25" w14:textId="1BE42C79" w:rsidR="00CA46F2" w:rsidRPr="0084309B" w:rsidRDefault="0C2A81C3" w:rsidP="000C1A12">
            <w:pPr>
              <w:pStyle w:val="VCAAtablecondensed"/>
            </w:pPr>
            <w:r w:rsidRPr="5B935D87">
              <w:t>Discuss the importance of the different roles to complete the experiment. Then ask students which role they think was the most important, or if they think all the roles were equally important.</w:t>
            </w:r>
          </w:p>
          <w:p w14:paraId="64037C2A" w14:textId="170C929F" w:rsidR="00CA46F2" w:rsidRPr="0084309B" w:rsidRDefault="0C2A81C3" w:rsidP="000C1A12">
            <w:pPr>
              <w:pStyle w:val="VCAAtableheadingnarrow-sub-strand"/>
            </w:pPr>
            <w:r w:rsidRPr="5B935D87">
              <w:t>Class reflection</w:t>
            </w:r>
            <w:r w:rsidR="00BC5379">
              <w:t xml:space="preserve"> (formative assessment)</w:t>
            </w:r>
            <w:r w:rsidR="000C1A12">
              <w:t>:</w:t>
            </w:r>
          </w:p>
          <w:p w14:paraId="5F36A7B2" w14:textId="17CDAE75" w:rsidR="00CA46F2" w:rsidRPr="0084309B" w:rsidRDefault="0C2A81C3" w:rsidP="000C1A12">
            <w:pPr>
              <w:pStyle w:val="VCAAtablecondensed"/>
            </w:pPr>
            <w:r w:rsidRPr="5B935D87">
              <w:t>Undertake this activity as a Think</w:t>
            </w:r>
            <w:r w:rsidR="00824104">
              <w:t>–</w:t>
            </w:r>
            <w:r w:rsidR="0044377D">
              <w:t>Ink</w:t>
            </w:r>
            <w:r w:rsidR="00824104">
              <w:t>–</w:t>
            </w:r>
            <w:r w:rsidRPr="5B935D87">
              <w:t>Pair</w:t>
            </w:r>
            <w:r w:rsidR="00824104">
              <w:t>–</w:t>
            </w:r>
            <w:r w:rsidRPr="5B935D87">
              <w:t>Share. Have students individually think about their responses to the following questions:</w:t>
            </w:r>
          </w:p>
          <w:p w14:paraId="2C93FF3A" w14:textId="5A0E2E88" w:rsidR="00CA46F2" w:rsidRPr="0084309B" w:rsidRDefault="0C2A81C3" w:rsidP="000C1A12">
            <w:pPr>
              <w:pStyle w:val="VCAAtablebulletnarrow"/>
            </w:pPr>
            <w:r w:rsidRPr="5B935D87">
              <w:t>What is momentum?</w:t>
            </w:r>
          </w:p>
          <w:p w14:paraId="25338765" w14:textId="78C6A024" w:rsidR="00CA46F2" w:rsidRPr="0084309B" w:rsidRDefault="0C2A81C3" w:rsidP="000C1A12">
            <w:pPr>
              <w:pStyle w:val="VCAAtablebulletnarrow"/>
            </w:pPr>
            <w:r w:rsidRPr="5B935D87">
              <w:t xml:space="preserve">How did the </w:t>
            </w:r>
            <w:r w:rsidR="00395021">
              <w:t>mass</w:t>
            </w:r>
            <w:r w:rsidR="00395021" w:rsidRPr="5B935D87">
              <w:t xml:space="preserve"> </w:t>
            </w:r>
            <w:r w:rsidRPr="5B935D87">
              <w:t>of the marble affect how far it travelled?</w:t>
            </w:r>
          </w:p>
          <w:p w14:paraId="56B6F8B8" w14:textId="2CF11CD9" w:rsidR="00CA46F2" w:rsidRPr="0084309B" w:rsidRDefault="7A7EEF93" w:rsidP="000C1A12">
            <w:pPr>
              <w:pStyle w:val="VCAAtablebulletnarrow"/>
            </w:pPr>
            <w:r>
              <w:t>What do you think would happen if you made the ramp steeper?</w:t>
            </w:r>
          </w:p>
          <w:p w14:paraId="25573A81" w14:textId="32CFE787" w:rsidR="00CA46F2" w:rsidRPr="0084309B" w:rsidRDefault="0C2A81C3" w:rsidP="000C1A12">
            <w:pPr>
              <w:pStyle w:val="VCAAtablebulletnarrow"/>
            </w:pPr>
            <w:r w:rsidRPr="5B935D87">
              <w:t>Why is it important to have different roles when completing the task?</w:t>
            </w:r>
          </w:p>
          <w:p w14:paraId="00000109" w14:textId="48AA7461" w:rsidR="00CA46F2" w:rsidRPr="0084309B" w:rsidRDefault="00CB48B7" w:rsidP="000C1A12">
            <w:pPr>
              <w:pStyle w:val="VCAAtablecondensed"/>
            </w:pPr>
            <w:r>
              <w:t>A</w:t>
            </w:r>
            <w:r w:rsidR="0C2A81C3" w:rsidRPr="5B935D87">
              <w:t xml:space="preserve">sk students to write their </w:t>
            </w:r>
            <w:r w:rsidR="0C2A81C3" w:rsidRPr="000C1A12">
              <w:t>answers</w:t>
            </w:r>
            <w:r w:rsidR="0C2A81C3" w:rsidRPr="5B935D87">
              <w:t xml:space="preserve"> on the worksheet</w:t>
            </w:r>
            <w:r>
              <w:t xml:space="preserve"> (see </w:t>
            </w:r>
            <w:r w:rsidR="009A2449">
              <w:t>‘</w:t>
            </w:r>
            <w:r>
              <w:t>Resources</w:t>
            </w:r>
            <w:r w:rsidR="009A2449">
              <w:t>’</w:t>
            </w:r>
            <w:r>
              <w:t xml:space="preserve"> column)</w:t>
            </w:r>
            <w:r w:rsidR="0C2A81C3" w:rsidRPr="5B935D87">
              <w:t xml:space="preserve">. Then, have </w:t>
            </w:r>
            <w:r w:rsidR="009A2449">
              <w:t xml:space="preserve">each student </w:t>
            </w:r>
            <w:r w:rsidR="0C2A81C3" w:rsidRPr="5B935D87">
              <w:t xml:space="preserve">discuss their answers with </w:t>
            </w:r>
            <w:r w:rsidR="00425423">
              <w:t>another student</w:t>
            </w:r>
            <w:r w:rsidR="0C2A81C3" w:rsidRPr="5B935D87">
              <w:t>. After the discussion, ask students to share their answers with the class and add any new ideas to their worksheet based on the conversation.</w:t>
            </w:r>
          </w:p>
        </w:tc>
        <w:tc>
          <w:tcPr>
            <w:tcW w:w="2835" w:type="dxa"/>
          </w:tcPr>
          <w:p w14:paraId="2B5707A4" w14:textId="45B9FA48" w:rsidR="00CA46F2" w:rsidRDefault="24EBCEE9" w:rsidP="000C1A12">
            <w:pPr>
              <w:pStyle w:val="VCAAtableheadingnarrow-sub-strand"/>
            </w:pPr>
            <w:r w:rsidRPr="5B935D87">
              <w:t>Enabl</w:t>
            </w:r>
            <w:r w:rsidR="00425423">
              <w:t>e</w:t>
            </w:r>
            <w:r w:rsidR="35923531" w:rsidRPr="5B935D87">
              <w:t>:</w:t>
            </w:r>
          </w:p>
          <w:p w14:paraId="7AADE378" w14:textId="25D4D694" w:rsidR="00596142" w:rsidRPr="009F7A65" w:rsidRDefault="00596142" w:rsidP="0043289B">
            <w:pPr>
              <w:pStyle w:val="VCAAtablecondensed"/>
              <w:rPr>
                <w:highlight w:val="yellow"/>
              </w:rPr>
            </w:pPr>
            <w:r>
              <w:t>Ask:</w:t>
            </w:r>
          </w:p>
          <w:p w14:paraId="39E05EB7" w14:textId="4E3F77B7" w:rsidR="00CA46F2" w:rsidRPr="000C1A12" w:rsidRDefault="35923531" w:rsidP="000C1A12">
            <w:pPr>
              <w:pStyle w:val="VCAAtablebulletnarrow"/>
            </w:pPr>
            <w:r w:rsidRPr="5B935D87">
              <w:t xml:space="preserve">When </w:t>
            </w:r>
            <w:r w:rsidRPr="000C1A12">
              <w:t xml:space="preserve">something is heavy, </w:t>
            </w:r>
            <w:r w:rsidR="00596142">
              <w:t xml:space="preserve">does </w:t>
            </w:r>
            <w:r w:rsidRPr="000C1A12">
              <w:t>it ha</w:t>
            </w:r>
            <w:r w:rsidR="00596142">
              <w:t>ve</w:t>
            </w:r>
            <w:r w:rsidRPr="000C1A12">
              <w:t xml:space="preserve"> more or less momentum</w:t>
            </w:r>
            <w:r w:rsidR="7A9F2961" w:rsidRPr="000C1A12">
              <w:t>?</w:t>
            </w:r>
          </w:p>
          <w:p w14:paraId="2A32BE7C" w14:textId="066444BB" w:rsidR="00CA46F2" w:rsidRPr="0084309B" w:rsidRDefault="4E73C2F1" w:rsidP="000C1A12">
            <w:pPr>
              <w:pStyle w:val="VCAAtablebulletnarrow"/>
            </w:pPr>
            <w:r w:rsidRPr="000C1A12">
              <w:t>Is it</w:t>
            </w:r>
            <w:r w:rsidR="35923531" w:rsidRPr="000C1A12">
              <w:t xml:space="preserve"> harder or easier to stop</w:t>
            </w:r>
            <w:r w:rsidR="544AE121" w:rsidRPr="000C1A12">
              <w:t xml:space="preserve"> something</w:t>
            </w:r>
            <w:r w:rsidR="544AE121" w:rsidRPr="5B935D87">
              <w:t xml:space="preserve"> heavy?</w:t>
            </w:r>
          </w:p>
          <w:p w14:paraId="7D818C88" w14:textId="0AC36A76" w:rsidR="00CA46F2" w:rsidRPr="0007048C" w:rsidRDefault="5983507C" w:rsidP="000C1A12">
            <w:pPr>
              <w:pStyle w:val="VCAAtableheadingnarrow-sub-strand"/>
            </w:pPr>
            <w:r w:rsidRPr="5B935D87">
              <w:t>Extend:</w:t>
            </w:r>
          </w:p>
          <w:p w14:paraId="00000111" w14:textId="73E09672" w:rsidR="00407764" w:rsidRPr="00024CB2" w:rsidRDefault="00596142" w:rsidP="0043289B">
            <w:pPr>
              <w:pStyle w:val="VCAAtablecondensed"/>
            </w:pPr>
            <w:r>
              <w:t>Ask</w:t>
            </w:r>
            <w:r w:rsidR="00657503">
              <w:t>,</w:t>
            </w:r>
            <w:r>
              <w:t xml:space="preserve"> ‘</w:t>
            </w:r>
            <w:r w:rsidR="3729FBB0" w:rsidRPr="5B935D87">
              <w:t xml:space="preserve">Can you explain how momentum and gravity work together </w:t>
            </w:r>
            <w:r w:rsidR="3729FBB0" w:rsidRPr="000C1A12">
              <w:t>when</w:t>
            </w:r>
            <w:r w:rsidR="3729FBB0" w:rsidRPr="5B935D87">
              <w:t xml:space="preserve"> you ride a bicycle or scooter downhill?</w:t>
            </w:r>
            <w:r>
              <w:t>’</w:t>
            </w:r>
          </w:p>
        </w:tc>
        <w:tc>
          <w:tcPr>
            <w:tcW w:w="1984" w:type="dxa"/>
          </w:tcPr>
          <w:p w14:paraId="30342987" w14:textId="1D879386" w:rsidR="00CA46F2" w:rsidRDefault="00657503" w:rsidP="00024CB2">
            <w:pPr>
              <w:pStyle w:val="VCAAtableheadingnarrow-sub-strand"/>
            </w:pPr>
            <w:r>
              <w:t>Class reflection</w:t>
            </w:r>
            <w:r w:rsidR="000463CA">
              <w:t xml:space="preserve"> (formative)</w:t>
            </w:r>
          </w:p>
          <w:p w14:paraId="63515428" w14:textId="173C843D" w:rsidR="0025043F" w:rsidRPr="0084309B" w:rsidRDefault="0025043F" w:rsidP="0043289B">
            <w:pPr>
              <w:pStyle w:val="VCAAtablecondensed"/>
            </w:pPr>
            <w:r>
              <w:t>See ‘</w:t>
            </w:r>
            <w:r w:rsidRPr="687CE4F2">
              <w:t>Assessment and learning sequence details</w:t>
            </w:r>
            <w:r>
              <w:t>’.</w:t>
            </w:r>
          </w:p>
          <w:p w14:paraId="00000112" w14:textId="356C282E" w:rsidR="00CA46F2" w:rsidRPr="0084309B" w:rsidRDefault="00CA46F2" w:rsidP="5B935D87">
            <w:pPr>
              <w:pBdr>
                <w:top w:val="nil"/>
                <w:left w:val="nil"/>
                <w:bottom w:val="nil"/>
                <w:right w:val="nil"/>
                <w:between w:val="nil"/>
              </w:pBdr>
              <w:spacing w:before="120" w:after="120" w:line="280" w:lineRule="auto"/>
              <w:rPr>
                <w:rFonts w:ascii="Arial Narrow" w:hAnsi="Arial Narrow"/>
                <w:color w:val="000000"/>
                <w:sz w:val="20"/>
                <w:szCs w:val="20"/>
              </w:rPr>
            </w:pPr>
          </w:p>
        </w:tc>
        <w:tc>
          <w:tcPr>
            <w:tcW w:w="1701" w:type="dxa"/>
          </w:tcPr>
          <w:p w14:paraId="531076F0" w14:textId="7F71FD47" w:rsidR="00CB48B7" w:rsidRDefault="00CB48B7" w:rsidP="00CB48B7">
            <w:pPr>
              <w:pStyle w:val="VCAAtableheadingnarrow-sub-strand"/>
            </w:pPr>
            <w:r>
              <w:t>For What is momentum?</w:t>
            </w:r>
            <w:r w:rsidR="0096670B">
              <w:t>:</w:t>
            </w:r>
          </w:p>
          <w:p w14:paraId="39AFC535" w14:textId="6D6DD4B9" w:rsidR="00CB48B7" w:rsidRDefault="00CB48B7" w:rsidP="00CB48B7">
            <w:pPr>
              <w:pStyle w:val="VCAAtablecondensed"/>
            </w:pPr>
            <w:r>
              <w:t xml:space="preserve">Little School, </w:t>
            </w:r>
            <w:hyperlink r:id="rId18">
              <w:r w:rsidRPr="129688E8">
                <w:rPr>
                  <w:rStyle w:val="Hyperlink"/>
                  <w:i/>
                </w:rPr>
                <w:t>Momentum | Science for Kids</w:t>
              </w:r>
            </w:hyperlink>
            <w:r>
              <w:t xml:space="preserve"> – YouTube</w:t>
            </w:r>
          </w:p>
          <w:p w14:paraId="6602058A" w14:textId="519CB47A" w:rsidR="00CB48B7" w:rsidRPr="0084309B" w:rsidRDefault="00CB48B7" w:rsidP="00024CB2">
            <w:pPr>
              <w:pStyle w:val="VCAAtableheadingnarrow-sub-strand"/>
              <w:rPr>
                <w:szCs w:val="20"/>
              </w:rPr>
            </w:pPr>
            <w:r>
              <w:t xml:space="preserve">For </w:t>
            </w:r>
            <w:r w:rsidR="0096670B">
              <w:t xml:space="preserve">Group </w:t>
            </w:r>
            <w:r>
              <w:t>activity:</w:t>
            </w:r>
          </w:p>
          <w:p w14:paraId="27042B6C" w14:textId="75334BDA" w:rsidR="008E3E53" w:rsidRPr="0084309B" w:rsidRDefault="009A2449" w:rsidP="0043289B">
            <w:pPr>
              <w:pStyle w:val="VCAAtablecondensed"/>
            </w:pPr>
            <w:r>
              <w:t>R</w:t>
            </w:r>
            <w:r w:rsidR="008E3E53" w:rsidRPr="5B935D87">
              <w:t>amp construction materials</w:t>
            </w:r>
            <w:r w:rsidR="004A4DD8">
              <w:t xml:space="preserve"> (see Lesson 2)</w:t>
            </w:r>
          </w:p>
          <w:p w14:paraId="66029976" w14:textId="6C599905" w:rsidR="008E3E53" w:rsidRPr="0084309B" w:rsidRDefault="00657503" w:rsidP="0043289B">
            <w:pPr>
              <w:pStyle w:val="VCAAtablecondensed"/>
              <w:rPr>
                <w:color w:val="000000"/>
              </w:rPr>
            </w:pPr>
            <w:r>
              <w:t>M</w:t>
            </w:r>
            <w:r w:rsidR="004A4DD8" w:rsidRPr="5B935D87">
              <w:t xml:space="preserve">arbles </w:t>
            </w:r>
            <w:r w:rsidR="008E3E53" w:rsidRPr="5B935D87">
              <w:t>of var</w:t>
            </w:r>
            <w:r w:rsidR="004A4DD8">
              <w:t>ious</w:t>
            </w:r>
            <w:r w:rsidR="008E3E53" w:rsidRPr="5B935D87">
              <w:t xml:space="preserve"> sizes</w:t>
            </w:r>
          </w:p>
          <w:p w14:paraId="0CC62BCC" w14:textId="574DC469" w:rsidR="008E3E53" w:rsidRPr="0084309B" w:rsidRDefault="00657503" w:rsidP="0043289B">
            <w:pPr>
              <w:pStyle w:val="VCAAtablecondensed"/>
            </w:pPr>
            <w:r>
              <w:t>S</w:t>
            </w:r>
            <w:r w:rsidR="004A4DD8" w:rsidRPr="5B935D87">
              <w:t xml:space="preserve">mooth </w:t>
            </w:r>
            <w:r w:rsidR="008E3E53" w:rsidRPr="5B935D87">
              <w:t>and rough surfaces</w:t>
            </w:r>
          </w:p>
          <w:p w14:paraId="298AE21D" w14:textId="1A77FFB4" w:rsidR="008E3E53" w:rsidRPr="0084309B" w:rsidRDefault="009A2449" w:rsidP="0043289B">
            <w:pPr>
              <w:pStyle w:val="VCAAtablecondensed"/>
            </w:pPr>
            <w:r>
              <w:t>Timer</w:t>
            </w:r>
            <w:r w:rsidRPr="5B935D87">
              <w:t xml:space="preserve"> </w:t>
            </w:r>
            <w:r w:rsidR="008E3E53" w:rsidRPr="5B935D87">
              <w:t>(one for each group)</w:t>
            </w:r>
          </w:p>
          <w:p w14:paraId="708D2141" w14:textId="28111CEA" w:rsidR="008E3E53" w:rsidRPr="0084309B" w:rsidRDefault="00657503" w:rsidP="0043289B">
            <w:pPr>
              <w:pStyle w:val="VCAAtablecondensed"/>
            </w:pPr>
            <w:r>
              <w:t>R</w:t>
            </w:r>
            <w:r w:rsidR="004A4DD8" w:rsidRPr="5B935D87">
              <w:t xml:space="preserve">ulers </w:t>
            </w:r>
            <w:r w:rsidR="232777E5" w:rsidRPr="5B935D87">
              <w:t>and/or measuring tape</w:t>
            </w:r>
          </w:p>
          <w:p w14:paraId="710DC03B" w14:textId="62AB0C4E" w:rsidR="00CB48B7" w:rsidRPr="00CB48B7" w:rsidRDefault="00CB48B7" w:rsidP="00395021">
            <w:pPr>
              <w:pStyle w:val="VCAAtableheadingnarrow-sub-strand"/>
              <w:keepNext/>
            </w:pPr>
            <w:r>
              <w:t xml:space="preserve">For </w:t>
            </w:r>
            <w:r w:rsidR="0096670B">
              <w:t>C</w:t>
            </w:r>
            <w:r>
              <w:t>lass reflection:</w:t>
            </w:r>
          </w:p>
          <w:p w14:paraId="37949D2E" w14:textId="16FD35EA" w:rsidR="00CB48B7" w:rsidRDefault="00B2195B" w:rsidP="00CB48B7">
            <w:pPr>
              <w:pStyle w:val="VCAAtablecondensed"/>
            </w:pPr>
            <w:hyperlink r:id="rId19" w:history="1">
              <w:r w:rsidR="00CB48B7" w:rsidRPr="0043289B">
                <w:rPr>
                  <w:rStyle w:val="Hyperlink"/>
                  <w:i/>
                  <w:iCs/>
                  <w:szCs w:val="20"/>
                </w:rPr>
                <w:t>Think–Pair–Share template</w:t>
              </w:r>
            </w:hyperlink>
            <w:r w:rsidR="00CB48B7">
              <w:t xml:space="preserve"> – Reading Rockets</w:t>
            </w:r>
          </w:p>
          <w:p w14:paraId="368CD27C" w14:textId="77777777" w:rsidR="00CB48B7" w:rsidRPr="0084309B" w:rsidRDefault="00CB48B7" w:rsidP="000C1A12">
            <w:pPr>
              <w:pStyle w:val="VCAAtablecondensed"/>
              <w:rPr>
                <w:szCs w:val="20"/>
              </w:rPr>
            </w:pPr>
          </w:p>
          <w:p w14:paraId="751CE514" w14:textId="77777777" w:rsidR="008E3E53" w:rsidRPr="0084309B" w:rsidRDefault="008E3E53" w:rsidP="5B935D87">
            <w:pPr>
              <w:pBdr>
                <w:top w:val="nil"/>
                <w:left w:val="nil"/>
                <w:bottom w:val="nil"/>
                <w:right w:val="nil"/>
                <w:between w:val="nil"/>
              </w:pBdr>
              <w:spacing w:before="120" w:after="120" w:line="280" w:lineRule="auto"/>
              <w:rPr>
                <w:rFonts w:ascii="Arial Narrow" w:hAnsi="Arial Narrow"/>
                <w:color w:val="000000" w:themeColor="text1"/>
                <w:sz w:val="20"/>
                <w:szCs w:val="20"/>
              </w:rPr>
            </w:pPr>
          </w:p>
          <w:p w14:paraId="00000119" w14:textId="0ED4C430" w:rsidR="00CA46F2" w:rsidRPr="0084309B" w:rsidRDefault="00CA46F2" w:rsidP="5B935D87">
            <w:pPr>
              <w:pBdr>
                <w:top w:val="nil"/>
                <w:left w:val="nil"/>
                <w:bottom w:val="nil"/>
                <w:right w:val="nil"/>
                <w:between w:val="nil"/>
              </w:pBdr>
              <w:spacing w:before="120" w:after="120" w:line="280" w:lineRule="auto"/>
              <w:rPr>
                <w:rFonts w:ascii="Arial Narrow" w:hAnsi="Arial Narrow"/>
                <w:color w:val="000000"/>
                <w:sz w:val="20"/>
                <w:szCs w:val="20"/>
              </w:rPr>
            </w:pPr>
          </w:p>
        </w:tc>
      </w:tr>
      <w:tr w:rsidR="00CA46F2" w14:paraId="223DFAFD" w14:textId="77777777" w:rsidTr="3F5A481E">
        <w:trPr>
          <w:trHeight w:val="1077"/>
        </w:trPr>
        <w:tc>
          <w:tcPr>
            <w:tcW w:w="704" w:type="dxa"/>
          </w:tcPr>
          <w:p w14:paraId="0000011A" w14:textId="77777777" w:rsidR="00CA46F2" w:rsidRPr="0084309B" w:rsidRDefault="00772868" w:rsidP="5B935D87">
            <w:pPr>
              <w:pBdr>
                <w:top w:val="nil"/>
                <w:left w:val="nil"/>
                <w:bottom w:val="nil"/>
                <w:right w:val="nil"/>
                <w:between w:val="nil"/>
              </w:pBdr>
              <w:spacing w:before="120" w:after="120" w:line="280" w:lineRule="auto"/>
              <w:rPr>
                <w:rFonts w:ascii="Arial Narrow" w:hAnsi="Arial Narrow"/>
                <w:color w:val="000000"/>
                <w:sz w:val="20"/>
                <w:szCs w:val="20"/>
              </w:rPr>
            </w:pPr>
            <w:r w:rsidRPr="5B935D87">
              <w:rPr>
                <w:rFonts w:ascii="Arial Narrow" w:hAnsi="Arial Narrow"/>
                <w:color w:val="000000" w:themeColor="text1"/>
                <w:sz w:val="20"/>
                <w:szCs w:val="20"/>
              </w:rPr>
              <w:t>4</w:t>
            </w:r>
          </w:p>
        </w:tc>
        <w:tc>
          <w:tcPr>
            <w:tcW w:w="811" w:type="dxa"/>
          </w:tcPr>
          <w:p w14:paraId="0000011B" w14:textId="77777777" w:rsidR="00CA46F2" w:rsidRPr="0084309B" w:rsidRDefault="00772868" w:rsidP="5B935D87">
            <w:pPr>
              <w:pBdr>
                <w:top w:val="nil"/>
                <w:left w:val="nil"/>
                <w:bottom w:val="nil"/>
                <w:right w:val="nil"/>
                <w:between w:val="nil"/>
              </w:pBdr>
              <w:spacing w:before="120" w:after="120" w:line="280" w:lineRule="auto"/>
              <w:rPr>
                <w:rFonts w:ascii="Arial Narrow" w:hAnsi="Arial Narrow"/>
                <w:color w:val="000000"/>
                <w:sz w:val="20"/>
                <w:szCs w:val="20"/>
              </w:rPr>
            </w:pPr>
            <w:r w:rsidRPr="5B935D87">
              <w:rPr>
                <w:rFonts w:ascii="Arial Narrow" w:hAnsi="Arial Narrow"/>
                <w:color w:val="000000" w:themeColor="text1"/>
                <w:sz w:val="20"/>
                <w:szCs w:val="20"/>
              </w:rPr>
              <w:t>4</w:t>
            </w:r>
          </w:p>
        </w:tc>
        <w:tc>
          <w:tcPr>
            <w:tcW w:w="2875" w:type="dxa"/>
          </w:tcPr>
          <w:p w14:paraId="1EA4AC51" w14:textId="5E5263D9" w:rsidR="00CA46F2" w:rsidRPr="0007048C" w:rsidRDefault="29C62731" w:rsidP="000C1A12">
            <w:pPr>
              <w:pStyle w:val="VCAAtableheadingnarrow-sub-strand"/>
            </w:pPr>
            <w:r w:rsidRPr="5B935D87">
              <w:t xml:space="preserve">Learning </w:t>
            </w:r>
            <w:r w:rsidR="008F08E4" w:rsidRPr="5B935D87">
              <w:t>i</w:t>
            </w:r>
            <w:r w:rsidRPr="5B935D87">
              <w:t>ntention: </w:t>
            </w:r>
          </w:p>
          <w:p w14:paraId="23FC6F1A" w14:textId="05528D76" w:rsidR="4B0705C0" w:rsidRPr="0007048C" w:rsidRDefault="004E55C8" w:rsidP="000C1A12">
            <w:pPr>
              <w:pStyle w:val="VCAAtablecondensed"/>
            </w:pPr>
            <w:r>
              <w:t>We are learning</w:t>
            </w:r>
            <w:r w:rsidR="4B0705C0" w:rsidRPr="5B935D87">
              <w:t xml:space="preserve"> how the slope (steepness) of a ramp affects how fast a marble moves and how this changes its momentum</w:t>
            </w:r>
            <w:r w:rsidR="008F08E4" w:rsidRPr="5B935D87">
              <w:t>.</w:t>
            </w:r>
          </w:p>
          <w:p w14:paraId="0000011D" w14:textId="4B099CD7" w:rsidR="00CA46F2" w:rsidRPr="0007048C" w:rsidRDefault="29C62731" w:rsidP="000C1A12">
            <w:pPr>
              <w:pStyle w:val="VCAAtableheadingnarrow-sub-strand"/>
              <w:rPr>
                <w:color w:val="000000"/>
              </w:rPr>
            </w:pPr>
            <w:r w:rsidRPr="5B935D87">
              <w:t xml:space="preserve">Success </w:t>
            </w:r>
            <w:r w:rsidR="008F08E4" w:rsidRPr="5B935D87">
              <w:t>c</w:t>
            </w:r>
            <w:r w:rsidRPr="5B935D87">
              <w:t>riteria:</w:t>
            </w:r>
          </w:p>
          <w:p w14:paraId="24861618" w14:textId="6D38953C" w:rsidR="00CA46F2" w:rsidRPr="000C1A12" w:rsidRDefault="13928F00" w:rsidP="000C1A12">
            <w:pPr>
              <w:pStyle w:val="VCAAtablebulletnarrow"/>
            </w:pPr>
            <w:r w:rsidRPr="5B935D87">
              <w:t xml:space="preserve">I can explain how the steepness </w:t>
            </w:r>
            <w:r w:rsidRPr="000C1A12">
              <w:t>of a ramp affects the speed of a marble.</w:t>
            </w:r>
          </w:p>
          <w:p w14:paraId="4BCAB792" w14:textId="0C0449CD" w:rsidR="00CA46F2" w:rsidRPr="000C1A12" w:rsidRDefault="13928F00" w:rsidP="000C1A12">
            <w:pPr>
              <w:pStyle w:val="VCAAtablebulletnarrow"/>
            </w:pPr>
            <w:r w:rsidRPr="000C1A12">
              <w:t xml:space="preserve">I can describe how speed and </w:t>
            </w:r>
            <w:r w:rsidR="00395021">
              <w:t>mass</w:t>
            </w:r>
            <w:r w:rsidR="00395021" w:rsidRPr="000C1A12">
              <w:t xml:space="preserve"> </w:t>
            </w:r>
            <w:r w:rsidRPr="000C1A12">
              <w:t>affect a marble’s momentum.</w:t>
            </w:r>
          </w:p>
          <w:p w14:paraId="61A78D97" w14:textId="33E2C37D" w:rsidR="00CA46F2" w:rsidRPr="000C1A12" w:rsidRDefault="13928F00" w:rsidP="000C1A12">
            <w:pPr>
              <w:pStyle w:val="VCAAtablebulletnarrow"/>
            </w:pPr>
            <w:r w:rsidRPr="000C1A12">
              <w:t>I can make predictions and test them using ramps of different slopes.</w:t>
            </w:r>
          </w:p>
          <w:p w14:paraId="00000121" w14:textId="4AD2CE0E" w:rsidR="00CA46F2" w:rsidRPr="00024CB2" w:rsidRDefault="13928F00" w:rsidP="00024CB2">
            <w:pPr>
              <w:pStyle w:val="VCAAtablebulletnarrow"/>
              <w:rPr>
                <w:color w:val="000000"/>
                <w:szCs w:val="20"/>
              </w:rPr>
            </w:pPr>
            <w:r w:rsidRPr="000C1A12">
              <w:t>I can work in</w:t>
            </w:r>
            <w:r w:rsidRPr="5B935D87">
              <w:t xml:space="preserve"> a group and take responsibility for my role.</w:t>
            </w:r>
          </w:p>
        </w:tc>
        <w:tc>
          <w:tcPr>
            <w:tcW w:w="5103" w:type="dxa"/>
          </w:tcPr>
          <w:p w14:paraId="66987310" w14:textId="0ECB35B0" w:rsidR="00CA46F2" w:rsidRPr="0084309B" w:rsidRDefault="00436DF2" w:rsidP="00024CB2">
            <w:pPr>
              <w:pStyle w:val="VCAAtableheadingnarrow-sub-strand"/>
            </w:pPr>
            <w:r w:rsidRPr="00436DF2">
              <w:t xml:space="preserve">Lesson title: </w:t>
            </w:r>
            <w:r w:rsidR="2E4368F3" w:rsidRPr="5B935D87">
              <w:t>Ramping it up</w:t>
            </w:r>
            <w:r>
              <w:t xml:space="preserve"> – </w:t>
            </w:r>
            <w:r w:rsidR="00407764">
              <w:t>how slope affects speed</w:t>
            </w:r>
          </w:p>
          <w:p w14:paraId="36ABAA77" w14:textId="1437C2C9" w:rsidR="00CA46F2" w:rsidRPr="0084309B" w:rsidRDefault="00407764" w:rsidP="00024CB2">
            <w:pPr>
              <w:pStyle w:val="VCAAtableheadingnarrow-sub-strand"/>
            </w:pPr>
            <w:r>
              <w:t>R</w:t>
            </w:r>
            <w:r w:rsidR="16E2FC6A" w:rsidRPr="5B935D87">
              <w:t>eview</w:t>
            </w:r>
            <w:r>
              <w:t xml:space="preserve"> of momentum:</w:t>
            </w:r>
          </w:p>
          <w:p w14:paraId="6DF4EC85" w14:textId="1D8ADC46" w:rsidR="00CA46F2" w:rsidRPr="00436DF2" w:rsidRDefault="1A14DAEF" w:rsidP="00024CB2">
            <w:pPr>
              <w:pStyle w:val="VCAAtablecondensed"/>
            </w:pPr>
            <w:r w:rsidRPr="00FC277B">
              <w:t xml:space="preserve">Recap what momentum means – it </w:t>
            </w:r>
            <w:r w:rsidR="00FC277B" w:rsidRPr="0043289B">
              <w:t xml:space="preserve">is </w:t>
            </w:r>
            <w:r w:rsidR="00FC277B">
              <w:t xml:space="preserve">a way to describe an object that is moving, by using its </w:t>
            </w:r>
            <w:r w:rsidR="00395021">
              <w:t>mass</w:t>
            </w:r>
            <w:r w:rsidR="00FC277B">
              <w:t xml:space="preserve"> and speed.</w:t>
            </w:r>
            <w:r w:rsidRPr="00436DF2">
              <w:t xml:space="preserve"> Remind students that in </w:t>
            </w:r>
            <w:r w:rsidR="009A2449">
              <w:t>the previous lesson</w:t>
            </w:r>
            <w:r w:rsidRPr="00436DF2">
              <w:t xml:space="preserve"> the bigger (heavier) marbles had more momentum and kept moving</w:t>
            </w:r>
            <w:r w:rsidR="00EE1178">
              <w:t xml:space="preserve"> for</w:t>
            </w:r>
            <w:r w:rsidRPr="00436DF2">
              <w:t xml:space="preserve"> longer.</w:t>
            </w:r>
          </w:p>
          <w:p w14:paraId="692EBF84" w14:textId="0A98DA97" w:rsidR="00CA46F2" w:rsidRPr="00436DF2" w:rsidRDefault="06E6705D" w:rsidP="00024CB2">
            <w:pPr>
              <w:pStyle w:val="VCAAtablecondensed"/>
            </w:pPr>
            <w:r w:rsidRPr="00FC277B">
              <w:t xml:space="preserve">Explain to </w:t>
            </w:r>
            <w:r w:rsidR="00CA3828" w:rsidRPr="00FC277B">
              <w:t>students</w:t>
            </w:r>
            <w:r w:rsidRPr="00FC277B">
              <w:t xml:space="preserve"> that momentum depends on how fast something moves. The faster something goes, or the heavier it is, the more momentum it has.</w:t>
            </w:r>
          </w:p>
          <w:p w14:paraId="0A581753" w14:textId="06B8386B" w:rsidR="784956D8" w:rsidRPr="0084309B" w:rsidRDefault="784956D8" w:rsidP="00024CB2">
            <w:pPr>
              <w:pStyle w:val="VCAAtablecondensed"/>
            </w:pPr>
            <w:r w:rsidRPr="00436DF2">
              <w:t>Show the rollercoaster</w:t>
            </w:r>
            <w:r w:rsidRPr="5B935D87">
              <w:t xml:space="preserve"> video</w:t>
            </w:r>
            <w:r w:rsidR="5DA789C3" w:rsidRPr="5B935D87">
              <w:t xml:space="preserve"> </w:t>
            </w:r>
            <w:r w:rsidR="61617254" w:rsidRPr="0043289B">
              <w:rPr>
                <w:i/>
                <w:iCs/>
              </w:rPr>
              <w:t>AWESOME Twister Roller Coaster Front Seat POV Knoebels Amusement Park</w:t>
            </w:r>
            <w:r w:rsidR="00F10003">
              <w:t xml:space="preserve"> (see ‘Resources’ column) </w:t>
            </w:r>
            <w:r w:rsidRPr="5B935D87">
              <w:t>and</w:t>
            </w:r>
            <w:r w:rsidR="219F9402" w:rsidRPr="5B935D87">
              <w:t xml:space="preserve"> explain that a rollercoaster moves fast and is heavy, so it has a lot of momentum. Then</w:t>
            </w:r>
            <w:r w:rsidRPr="5B935D87">
              <w:t xml:space="preserve"> discuss the following question</w:t>
            </w:r>
            <w:r w:rsidR="71B5B2EF" w:rsidRPr="5B935D87">
              <w:t>s</w:t>
            </w:r>
            <w:r w:rsidRPr="5B935D87">
              <w:t>:</w:t>
            </w:r>
          </w:p>
          <w:p w14:paraId="6CAA0B4A" w14:textId="678A81DC" w:rsidR="31F71FB5" w:rsidRPr="00407764" w:rsidRDefault="31F71FB5" w:rsidP="00024CB2">
            <w:pPr>
              <w:pStyle w:val="VCAAtablebulletnarrow"/>
            </w:pPr>
            <w:r w:rsidRPr="5B935D87">
              <w:t>Do</w:t>
            </w:r>
            <w:r w:rsidR="3BA96419" w:rsidRPr="5B935D87">
              <w:t xml:space="preserve"> you think</w:t>
            </w:r>
            <w:r w:rsidRPr="5B935D87">
              <w:t xml:space="preserve"> the </w:t>
            </w:r>
            <w:r w:rsidRPr="00407764">
              <w:t>rollercoaster need</w:t>
            </w:r>
            <w:r w:rsidR="003613E8">
              <w:t>s</w:t>
            </w:r>
            <w:r w:rsidRPr="00407764">
              <w:t xml:space="preserve"> to be pushed </w:t>
            </w:r>
            <w:r w:rsidR="00F10003">
              <w:t>after</w:t>
            </w:r>
            <w:r w:rsidRPr="00407764">
              <w:t xml:space="preserve"> it starts going downhill?</w:t>
            </w:r>
          </w:p>
          <w:p w14:paraId="69A49B46" w14:textId="45D949C0" w:rsidR="446C4BFE" w:rsidRPr="00407764" w:rsidRDefault="446C4BFE" w:rsidP="00024CB2">
            <w:pPr>
              <w:pStyle w:val="VCAAtablebulletnarrow"/>
            </w:pPr>
            <w:r w:rsidRPr="00407764">
              <w:t xml:space="preserve">Why do you think the rollercoaster </w:t>
            </w:r>
            <w:r w:rsidR="00F10003">
              <w:t>went faster</w:t>
            </w:r>
            <w:r w:rsidRPr="00407764">
              <w:t xml:space="preserve"> as it went downhill?</w:t>
            </w:r>
          </w:p>
          <w:p w14:paraId="34C0231C" w14:textId="412DD1FB" w:rsidR="6C3EA5AA" w:rsidRPr="00407764" w:rsidRDefault="6C3EA5AA" w:rsidP="00024CB2">
            <w:pPr>
              <w:pStyle w:val="VCAAtablebulletnarrow"/>
            </w:pPr>
            <w:r w:rsidRPr="00407764">
              <w:t xml:space="preserve">What do you notice about things when they go down slopes? </w:t>
            </w:r>
          </w:p>
          <w:p w14:paraId="2275643B" w14:textId="73F90650" w:rsidR="6C3EA5AA" w:rsidRPr="00407764" w:rsidRDefault="2580F823" w:rsidP="00024CB2">
            <w:pPr>
              <w:pStyle w:val="VCAAtablebulletnarrow"/>
            </w:pPr>
            <w:r>
              <w:t>Is it easier or harder to move when you are going downhill?</w:t>
            </w:r>
          </w:p>
          <w:p w14:paraId="3E0FBFCB" w14:textId="4AD1566D" w:rsidR="7005098E" w:rsidRDefault="7005098E" w:rsidP="2FF7AAEB">
            <w:pPr>
              <w:pStyle w:val="VCAAtablebulletnarrow"/>
            </w:pPr>
            <w:r>
              <w:t>Why is it harder to stop a fast-moving object than a slow one?</w:t>
            </w:r>
          </w:p>
          <w:p w14:paraId="02C4658B" w14:textId="65CC3061" w:rsidR="00CA46F2" w:rsidRPr="0084309B" w:rsidRDefault="601DF1A3" w:rsidP="00024CB2">
            <w:pPr>
              <w:pStyle w:val="VCAAtableheadingnarrow-sub-strand"/>
            </w:pPr>
            <w:r>
              <w:t>Explicit teaching</w:t>
            </w:r>
            <w:r w:rsidR="7BE70862">
              <w:t>:</w:t>
            </w:r>
          </w:p>
          <w:p w14:paraId="04067E9D" w14:textId="1C3D5CED" w:rsidR="00CA46F2" w:rsidRPr="00436DF2" w:rsidRDefault="1A14DAEF" w:rsidP="00024CB2">
            <w:pPr>
              <w:pStyle w:val="VCAAtablecondensed"/>
            </w:pPr>
            <w:r w:rsidRPr="5B935D87">
              <w:t>Tell the class that we are going to ex</w:t>
            </w:r>
            <w:r w:rsidRPr="00436DF2">
              <w:t>plore how to make a marble move faster.</w:t>
            </w:r>
          </w:p>
          <w:p w14:paraId="5FC96288" w14:textId="6A10FFA8" w:rsidR="00CA46F2" w:rsidRPr="0084309B" w:rsidRDefault="1A14DAEF" w:rsidP="00024CB2">
            <w:pPr>
              <w:pStyle w:val="VCAAtablecondensed"/>
            </w:pPr>
            <w:r w:rsidRPr="00436DF2">
              <w:t xml:space="preserve">Ask </w:t>
            </w:r>
            <w:r w:rsidR="00CA3828">
              <w:t>students</w:t>
            </w:r>
            <w:r w:rsidR="00F10003">
              <w:t>,</w:t>
            </w:r>
            <w:r w:rsidRPr="00436DF2">
              <w:t xml:space="preserve"> ‘What are some ways we could make a marble roll faster?’ (Guide students toward</w:t>
            </w:r>
            <w:r w:rsidR="000463CA">
              <w:t>s</w:t>
            </w:r>
            <w:r w:rsidRPr="00436DF2">
              <w:t xml:space="preserve"> the idea </w:t>
            </w:r>
            <w:r w:rsidRPr="5B935D87">
              <w:t>of using ramps.)</w:t>
            </w:r>
          </w:p>
          <w:p w14:paraId="1B8CDA04" w14:textId="452D1237" w:rsidR="00CA46F2" w:rsidRPr="0084309B" w:rsidRDefault="1A14DAEF" w:rsidP="00024CB2">
            <w:pPr>
              <w:pStyle w:val="VCAAtablecondensed"/>
            </w:pPr>
            <w:r w:rsidRPr="5B935D87">
              <w:t xml:space="preserve">Discuss with </w:t>
            </w:r>
            <w:r w:rsidR="00CA3828">
              <w:t>students</w:t>
            </w:r>
            <w:r w:rsidRPr="5B935D87">
              <w:t xml:space="preserve"> that they need to conduct an experiment with </w:t>
            </w:r>
            <w:r w:rsidR="00606C48">
              <w:t>2</w:t>
            </w:r>
            <w:r w:rsidR="00606C48" w:rsidRPr="5B935D87">
              <w:t xml:space="preserve"> </w:t>
            </w:r>
            <w:r w:rsidRPr="5B935D87">
              <w:t>different ramps: one with a gentle slope and one with a steeper slope. They will roll the same-sized marble down both ramps.</w:t>
            </w:r>
          </w:p>
          <w:p w14:paraId="4AF185E6" w14:textId="04620EDF" w:rsidR="00CA46F2" w:rsidRPr="0084309B" w:rsidRDefault="03DA0F3F" w:rsidP="00024CB2">
            <w:pPr>
              <w:pStyle w:val="VCAAtableheadingnarrow-sub-strand"/>
            </w:pPr>
            <w:r w:rsidRPr="5B935D87">
              <w:t>Group activity</w:t>
            </w:r>
            <w:r w:rsidR="00436DF2">
              <w:t>:</w:t>
            </w:r>
          </w:p>
          <w:p w14:paraId="58D96C75" w14:textId="587B6AAA" w:rsidR="00CA46F2" w:rsidRPr="0084309B" w:rsidRDefault="46130C6F" w:rsidP="00024CB2">
            <w:pPr>
              <w:pStyle w:val="VCAAtablecondensed"/>
            </w:pPr>
            <w:r>
              <w:t xml:space="preserve">Ask students what roles they think are needed for the experiment, then have them work in groups of five, with each person taking responsibility for one role. Discuss how teams can be </w:t>
            </w:r>
            <w:r w:rsidR="7B842CEF">
              <w:t>decid</w:t>
            </w:r>
            <w:r>
              <w:t>ed by assigning roles based on each member’s strengths, deciding who will do what, and making sure everyone has the tools and</w:t>
            </w:r>
            <w:r w:rsidR="33E63272">
              <w:t xml:space="preserve"> </w:t>
            </w:r>
            <w:r w:rsidR="38FABB03">
              <w:t xml:space="preserve">materials </w:t>
            </w:r>
            <w:r>
              <w:t>they need to do their part. (If there are extra students, you can assign multiple observers to each group.)</w:t>
            </w:r>
          </w:p>
          <w:p w14:paraId="15A5334F" w14:textId="19E3962A" w:rsidR="00CA46F2" w:rsidRPr="0084309B" w:rsidRDefault="1A14DAEF" w:rsidP="00024CB2">
            <w:pPr>
              <w:pStyle w:val="VCAAtablebulletnarrow"/>
            </w:pPr>
            <w:r w:rsidRPr="5B935D87">
              <w:t>marble roller</w:t>
            </w:r>
            <w:r w:rsidR="00407764">
              <w:t>:</w:t>
            </w:r>
            <w:r w:rsidRPr="5B935D87">
              <w:t xml:space="preserve"> rolls the marble</w:t>
            </w:r>
          </w:p>
          <w:p w14:paraId="203B6F43" w14:textId="4B048A98" w:rsidR="00CA46F2" w:rsidRPr="0084309B" w:rsidRDefault="1A14DAEF" w:rsidP="00024CB2">
            <w:pPr>
              <w:pStyle w:val="VCAAtablebulletnarrow"/>
            </w:pPr>
            <w:r w:rsidRPr="5B935D87">
              <w:t>ramp installer</w:t>
            </w:r>
            <w:r w:rsidR="00407764">
              <w:t>:</w:t>
            </w:r>
            <w:r w:rsidRPr="5B935D87">
              <w:t xml:space="preserve"> sets up the slope of the ramp</w:t>
            </w:r>
          </w:p>
          <w:p w14:paraId="52FBBA48" w14:textId="7997CE41" w:rsidR="00CA46F2" w:rsidRPr="0084309B" w:rsidRDefault="1A14DAEF" w:rsidP="00024CB2">
            <w:pPr>
              <w:pStyle w:val="VCAAtablebulletnarrow"/>
            </w:pPr>
            <w:r w:rsidRPr="5B935D87">
              <w:t>scribe/recorder</w:t>
            </w:r>
            <w:r w:rsidR="00407764">
              <w:t>:</w:t>
            </w:r>
            <w:r w:rsidRPr="5B935D87">
              <w:t xml:space="preserve"> writes down </w:t>
            </w:r>
            <w:r w:rsidR="000463CA">
              <w:t xml:space="preserve">the size of the marble and </w:t>
            </w:r>
            <w:r w:rsidRPr="5B935D87">
              <w:t xml:space="preserve">what happens </w:t>
            </w:r>
          </w:p>
          <w:p w14:paraId="76E13A53" w14:textId="0CE96B86" w:rsidR="00CA46F2" w:rsidRPr="0084309B" w:rsidRDefault="1A14DAEF" w:rsidP="00024CB2">
            <w:pPr>
              <w:pStyle w:val="VCAAtablebulletnarrow"/>
            </w:pPr>
            <w:r w:rsidRPr="5B935D87">
              <w:t>measurer</w:t>
            </w:r>
            <w:r w:rsidR="00407764">
              <w:t>:</w:t>
            </w:r>
            <w:r w:rsidRPr="5B935D87">
              <w:t xml:space="preserve"> records how far the marble</w:t>
            </w:r>
            <w:r w:rsidR="000463CA">
              <w:t xml:space="preserve"> </w:t>
            </w:r>
            <w:r w:rsidRPr="5B935D87">
              <w:t>rolls after it leave</w:t>
            </w:r>
            <w:r w:rsidR="00407764">
              <w:t>s</w:t>
            </w:r>
            <w:r w:rsidRPr="5B935D87">
              <w:t xml:space="preserve"> the ramp</w:t>
            </w:r>
          </w:p>
          <w:p w14:paraId="24095BAC" w14:textId="71CEB89C" w:rsidR="00CA46F2" w:rsidRPr="0084309B" w:rsidRDefault="1A14DAEF" w:rsidP="00024CB2">
            <w:pPr>
              <w:pStyle w:val="VCAAtablebulletnarrow"/>
            </w:pPr>
            <w:r w:rsidRPr="5B935D87">
              <w:t>observer</w:t>
            </w:r>
            <w:r w:rsidR="00407764">
              <w:t>:</w:t>
            </w:r>
            <w:r w:rsidRPr="5B935D87">
              <w:t xml:space="preserve"> watches closely and helps notice changes</w:t>
            </w:r>
            <w:r w:rsidR="000463CA">
              <w:t>.</w:t>
            </w:r>
          </w:p>
          <w:p w14:paraId="052DAC63" w14:textId="1A49ECF9" w:rsidR="00CA46F2" w:rsidRPr="0084309B" w:rsidRDefault="1A14DAEF" w:rsidP="00024CB2">
            <w:pPr>
              <w:pStyle w:val="VCAAtablecondensed"/>
            </w:pPr>
            <w:r>
              <w:t xml:space="preserve">In their groups, </w:t>
            </w:r>
            <w:r w:rsidR="00407764">
              <w:t xml:space="preserve">have </w:t>
            </w:r>
            <w:r>
              <w:t>students discuss the following</w:t>
            </w:r>
            <w:r w:rsidR="00407764">
              <w:t xml:space="preserve"> questions</w:t>
            </w:r>
            <w:r>
              <w:t xml:space="preserve"> for </w:t>
            </w:r>
            <w:r w:rsidR="227FE511">
              <w:t>each</w:t>
            </w:r>
            <w:r>
              <w:t xml:space="preserve"> ramp:</w:t>
            </w:r>
          </w:p>
          <w:p w14:paraId="66301490" w14:textId="4A565045" w:rsidR="00CA46F2" w:rsidRPr="000463CA" w:rsidRDefault="1A14DAEF" w:rsidP="00024CB2">
            <w:pPr>
              <w:pStyle w:val="VCAAtablebulletnarrow"/>
            </w:pPr>
            <w:r w:rsidRPr="5B935D87">
              <w:t xml:space="preserve">Did the marble go faster or </w:t>
            </w:r>
            <w:r w:rsidRPr="000463CA">
              <w:t>slower?</w:t>
            </w:r>
          </w:p>
          <w:p w14:paraId="665BF727" w14:textId="283D9E80" w:rsidR="00CA46F2" w:rsidRPr="000463CA" w:rsidRDefault="1A14DAEF" w:rsidP="00024CB2">
            <w:pPr>
              <w:pStyle w:val="VCAAtablebulletnarrow"/>
            </w:pPr>
            <w:r w:rsidRPr="000463CA">
              <w:t>Did it roll f</w:t>
            </w:r>
            <w:r w:rsidR="000463CA" w:rsidRPr="000463CA">
              <w:t>u</w:t>
            </w:r>
            <w:r w:rsidRPr="000463CA">
              <w:t>rther or not as far?</w:t>
            </w:r>
          </w:p>
          <w:p w14:paraId="49674391" w14:textId="08E68682" w:rsidR="00CA46F2" w:rsidRPr="0084309B" w:rsidRDefault="1A14DAEF" w:rsidP="00024CB2">
            <w:pPr>
              <w:pStyle w:val="VCAAtablecondensed"/>
            </w:pPr>
            <w:r w:rsidRPr="5B935D87">
              <w:t>As a class, discuss</w:t>
            </w:r>
            <w:r w:rsidR="00407764">
              <w:t>:</w:t>
            </w:r>
          </w:p>
          <w:p w14:paraId="33CC5D16" w14:textId="6F9DDA01" w:rsidR="00CA46F2" w:rsidRPr="0084309B" w:rsidRDefault="6EF912F9" w:rsidP="00024CB2">
            <w:pPr>
              <w:pStyle w:val="VCAAtablebulletnarrow"/>
            </w:pPr>
            <w:r>
              <w:t>Why do you think the marble rolled furthest when it went faster?</w:t>
            </w:r>
          </w:p>
          <w:p w14:paraId="49D54C95" w14:textId="3BEF18E7" w:rsidR="67D17DC4" w:rsidRDefault="67D17DC4" w:rsidP="2FF7AAEB">
            <w:pPr>
              <w:pStyle w:val="VCAAtablebulletnarrow"/>
            </w:pPr>
            <w:r>
              <w:t xml:space="preserve">How did speed </w:t>
            </w:r>
            <w:r w:rsidR="004D7ADE">
              <w:t xml:space="preserve">affect </w:t>
            </w:r>
            <w:r>
              <w:t>the marble’s momentum?</w:t>
            </w:r>
          </w:p>
          <w:p w14:paraId="729DCE32" w14:textId="5F56A309" w:rsidR="00CA46F2" w:rsidRPr="0084309B" w:rsidRDefault="1A14DAEF" w:rsidP="00024CB2">
            <w:pPr>
              <w:pStyle w:val="VCAAtablebulletnarrow"/>
            </w:pPr>
            <w:r w:rsidRPr="5B935D87">
              <w:t>What force helped it move?</w:t>
            </w:r>
          </w:p>
          <w:p w14:paraId="4C244309" w14:textId="6E005064" w:rsidR="00CA46F2" w:rsidRPr="0084309B" w:rsidRDefault="1A14DAEF" w:rsidP="00024CB2">
            <w:pPr>
              <w:pStyle w:val="VCAAtablebulletnarrow"/>
            </w:pPr>
            <w:r w:rsidRPr="5B935D87">
              <w:t>What happens when a heavier marble rolls down a steep ramp?</w:t>
            </w:r>
          </w:p>
          <w:p w14:paraId="406F7E27" w14:textId="4647671F" w:rsidR="00CA46F2" w:rsidRPr="0084309B" w:rsidRDefault="1A14DAEF" w:rsidP="00024CB2">
            <w:pPr>
              <w:pStyle w:val="VCAAtablebulletnarrow"/>
            </w:pPr>
            <w:r w:rsidRPr="5B935D87">
              <w:t>Does it stop quickly or keep going?</w:t>
            </w:r>
          </w:p>
          <w:p w14:paraId="3CCCC6E5" w14:textId="5E9B1AB3" w:rsidR="2FF7AAEB" w:rsidRDefault="6EF912F9" w:rsidP="0043289B">
            <w:pPr>
              <w:pStyle w:val="VCAAtablebulletnarrow"/>
            </w:pPr>
            <w:r>
              <w:t>Why do you think that happens?</w:t>
            </w:r>
          </w:p>
          <w:p w14:paraId="06520144" w14:textId="59DCF7EE" w:rsidR="00CA46F2" w:rsidRPr="0084309B" w:rsidRDefault="1A14DAEF" w:rsidP="744038AF">
            <w:pPr>
              <w:spacing w:before="120" w:after="0" w:line="240" w:lineRule="auto"/>
              <w:rPr>
                <w:rFonts w:ascii="Arial Narrow" w:hAnsi="Arial Narrow"/>
                <w:color w:val="000000" w:themeColor="text1"/>
                <w:sz w:val="20"/>
                <w:szCs w:val="20"/>
              </w:rPr>
            </w:pPr>
            <w:r w:rsidRPr="5B935D87">
              <w:rPr>
                <w:rFonts w:ascii="Arial Narrow" w:hAnsi="Arial Narrow"/>
                <w:b/>
                <w:bCs/>
                <w:color w:val="000000" w:themeColor="text1"/>
                <w:sz w:val="20"/>
                <w:szCs w:val="20"/>
              </w:rPr>
              <w:t>Re</w:t>
            </w:r>
            <w:r w:rsidR="33CE26A7" w:rsidRPr="5B935D87">
              <w:rPr>
                <w:rFonts w:ascii="Arial Narrow" w:hAnsi="Arial Narrow"/>
                <w:b/>
                <w:bCs/>
                <w:color w:val="000000" w:themeColor="text1"/>
                <w:sz w:val="20"/>
                <w:szCs w:val="20"/>
              </w:rPr>
              <w:t>flection</w:t>
            </w:r>
            <w:r w:rsidRPr="5B935D87">
              <w:rPr>
                <w:rFonts w:ascii="Arial Narrow" w:hAnsi="Arial Narrow"/>
                <w:b/>
                <w:bCs/>
                <w:color w:val="000000" w:themeColor="text1"/>
                <w:sz w:val="20"/>
                <w:szCs w:val="20"/>
              </w:rPr>
              <w:t xml:space="preserve"> and gallery walk</w:t>
            </w:r>
            <w:r w:rsidR="00BC5379">
              <w:rPr>
                <w:rFonts w:ascii="Arial Narrow" w:hAnsi="Arial Narrow"/>
                <w:b/>
                <w:bCs/>
                <w:color w:val="000000" w:themeColor="text1"/>
                <w:sz w:val="20"/>
                <w:szCs w:val="20"/>
              </w:rPr>
              <w:t xml:space="preserve"> (formative assessment)</w:t>
            </w:r>
            <w:r w:rsidR="00407764">
              <w:rPr>
                <w:rFonts w:ascii="Arial Narrow" w:hAnsi="Arial Narrow"/>
                <w:b/>
                <w:bCs/>
                <w:color w:val="000000" w:themeColor="text1"/>
                <w:sz w:val="20"/>
                <w:szCs w:val="20"/>
              </w:rPr>
              <w:t>:</w:t>
            </w:r>
          </w:p>
          <w:p w14:paraId="37A98058" w14:textId="7A958BA0" w:rsidR="00CA46F2" w:rsidRPr="0084309B" w:rsidRDefault="00407764" w:rsidP="00024CB2">
            <w:pPr>
              <w:pStyle w:val="VCAAtablecondensed"/>
            </w:pPr>
            <w:r>
              <w:t>Allow</w:t>
            </w:r>
            <w:r w:rsidRPr="5B935D87">
              <w:t xml:space="preserve"> </w:t>
            </w:r>
            <w:r w:rsidR="1A14DAEF" w:rsidRPr="5B935D87">
              <w:t>students a few minutes to individually write their responses to the following questions.</w:t>
            </w:r>
          </w:p>
          <w:p w14:paraId="4AF50EA3" w14:textId="7FC3D6F3" w:rsidR="00CA46F2" w:rsidRPr="000463CA" w:rsidRDefault="1A14DAEF" w:rsidP="00024CB2">
            <w:pPr>
              <w:pStyle w:val="VCAAtablebulletnarrow"/>
            </w:pPr>
            <w:r w:rsidRPr="5B935D87">
              <w:t xml:space="preserve">In your own words, what is </w:t>
            </w:r>
            <w:r w:rsidRPr="000463CA">
              <w:t xml:space="preserve">momentum? </w:t>
            </w:r>
          </w:p>
          <w:p w14:paraId="6E721E7C" w14:textId="1F096EFC" w:rsidR="00CA46F2" w:rsidRPr="000463CA" w:rsidRDefault="1A14DAEF" w:rsidP="00024CB2">
            <w:pPr>
              <w:pStyle w:val="VCAAtablebulletnarrow"/>
            </w:pPr>
            <w:r w:rsidRPr="000463CA">
              <w:t>What helps an object have more momentum?</w:t>
            </w:r>
          </w:p>
          <w:p w14:paraId="55FC0BB0" w14:textId="66835AEA" w:rsidR="00CA46F2" w:rsidRPr="0084309B" w:rsidRDefault="1A14DAEF" w:rsidP="00024CB2">
            <w:pPr>
              <w:pStyle w:val="VCAAtablebulletnarrow"/>
            </w:pPr>
            <w:r w:rsidRPr="000463CA">
              <w:t>Why is it important for everyone</w:t>
            </w:r>
            <w:r w:rsidRPr="5B935D87">
              <w:t xml:space="preserve"> in a group to have a clear role and the right tools to do their job well?</w:t>
            </w:r>
          </w:p>
          <w:p w14:paraId="3D78AEA1" w14:textId="10630AEC" w:rsidR="00436DF2" w:rsidRPr="0084309B" w:rsidRDefault="1A14DAEF" w:rsidP="00024CB2">
            <w:pPr>
              <w:pStyle w:val="VCAAtablecondensed"/>
            </w:pPr>
            <w:r w:rsidRPr="5B935D87">
              <w:t xml:space="preserve">After </w:t>
            </w:r>
            <w:r w:rsidR="00CA3828">
              <w:t>students</w:t>
            </w:r>
            <w:r w:rsidRPr="5B935D87">
              <w:t xml:space="preserve"> have written their answers, have them walk around the room to view </w:t>
            </w:r>
            <w:r w:rsidR="00F10003">
              <w:t>other students’</w:t>
            </w:r>
            <w:r w:rsidRPr="5B935D87">
              <w:t xml:space="preserve"> responses. You can display their answers on poster paper, A3 or A4 paper, or sticky notes around the classroom. Encourage students to read and reflect on what </w:t>
            </w:r>
            <w:r w:rsidR="00F10003">
              <w:t>other students</w:t>
            </w:r>
            <w:r w:rsidRPr="5B935D87">
              <w:t xml:space="preserve"> have written.</w:t>
            </w:r>
          </w:p>
          <w:p w14:paraId="353EF79A" w14:textId="407374CE" w:rsidR="00CA46F2" w:rsidRPr="0084309B" w:rsidRDefault="1A14DAEF" w:rsidP="00024CB2">
            <w:pPr>
              <w:pStyle w:val="VCAAtablecondensed"/>
            </w:pPr>
            <w:r w:rsidRPr="5B935D87">
              <w:t xml:space="preserve">After the </w:t>
            </w:r>
            <w:r w:rsidR="7C7754A6" w:rsidRPr="5B935D87">
              <w:t>g</w:t>
            </w:r>
            <w:r w:rsidRPr="5B935D87">
              <w:t xml:space="preserve">allery walk, gather </w:t>
            </w:r>
            <w:r w:rsidR="00CA3828">
              <w:t>students</w:t>
            </w:r>
            <w:r w:rsidRPr="5B935D87">
              <w:t xml:space="preserve"> together to discuss what they observed. Ask:</w:t>
            </w:r>
          </w:p>
          <w:p w14:paraId="7C0157CA" w14:textId="42A6B169" w:rsidR="00CA46F2" w:rsidRPr="0084309B" w:rsidRDefault="1A14DAEF" w:rsidP="00024CB2">
            <w:pPr>
              <w:pStyle w:val="VCAAtablebulletnarrow"/>
            </w:pPr>
            <w:r w:rsidRPr="5B935D87">
              <w:t xml:space="preserve">What new ideas did you learn from </w:t>
            </w:r>
            <w:r w:rsidR="00F10003">
              <w:t>other students</w:t>
            </w:r>
            <w:r w:rsidRPr="5B935D87">
              <w:t>?</w:t>
            </w:r>
          </w:p>
          <w:p w14:paraId="00000138" w14:textId="2854E4B2" w:rsidR="00CA46F2" w:rsidRPr="00024CB2" w:rsidRDefault="1A14DAEF" w:rsidP="00024CB2">
            <w:pPr>
              <w:pStyle w:val="VCAAtablebulletnarrow"/>
              <w:rPr>
                <w:color w:val="000000"/>
              </w:rPr>
            </w:pPr>
            <w:r w:rsidRPr="5B935D87">
              <w:t>Did you agree or disagree with any responses? Why or why not?</w:t>
            </w:r>
          </w:p>
        </w:tc>
        <w:tc>
          <w:tcPr>
            <w:tcW w:w="2835" w:type="dxa"/>
          </w:tcPr>
          <w:p w14:paraId="5E6D9904" w14:textId="5BD63CAE" w:rsidR="00CA46F2" w:rsidRPr="0007048C" w:rsidRDefault="773E6A5A" w:rsidP="000C1A12">
            <w:pPr>
              <w:pStyle w:val="VCAAtableheadingnarrow-sub-strand"/>
            </w:pPr>
            <w:r w:rsidRPr="5B935D87">
              <w:t>Enabl</w:t>
            </w:r>
            <w:r w:rsidR="00425423">
              <w:t>e</w:t>
            </w:r>
            <w:r w:rsidRPr="5B935D87">
              <w:t>:</w:t>
            </w:r>
          </w:p>
          <w:p w14:paraId="6173A771" w14:textId="3DC5CB94" w:rsidR="00CA46F2" w:rsidRPr="000C1A12" w:rsidRDefault="00F10003" w:rsidP="000C1A12">
            <w:pPr>
              <w:pStyle w:val="VCAAtablebulletnarrow"/>
            </w:pPr>
            <w:r>
              <w:t>Ask, ‘</w:t>
            </w:r>
            <w:r w:rsidR="773E6A5A" w:rsidRPr="5B935D87">
              <w:t xml:space="preserve">When something is fast, it has more or </w:t>
            </w:r>
            <w:r w:rsidR="773E6A5A" w:rsidRPr="000C1A12">
              <w:t>less momentum. Is it harder or easier to stop something that is fast?</w:t>
            </w:r>
            <w:r>
              <w:t>’</w:t>
            </w:r>
          </w:p>
          <w:p w14:paraId="2916A0A1" w14:textId="29B632E6" w:rsidR="00CA46F2" w:rsidRPr="00FC277B" w:rsidRDefault="00FC277B" w:rsidP="000C1A12">
            <w:pPr>
              <w:pStyle w:val="VCAAtablebulletnarrow"/>
            </w:pPr>
            <w:r>
              <w:t>Ask</w:t>
            </w:r>
            <w:r w:rsidR="00F10003" w:rsidRPr="00FC277B">
              <w:t>, ‘</w:t>
            </w:r>
            <w:r w:rsidR="773E6A5A" w:rsidRPr="00FC277B">
              <w:t xml:space="preserve">When something heavy rolls downhill fast, </w:t>
            </w:r>
            <w:r>
              <w:t xml:space="preserve">does </w:t>
            </w:r>
            <w:r w:rsidR="773E6A5A" w:rsidRPr="00FC277B">
              <w:t>it keeps going because it has more</w:t>
            </w:r>
            <w:r>
              <w:t>/</w:t>
            </w:r>
            <w:r w:rsidR="773E6A5A" w:rsidRPr="00FC277B">
              <w:t>less momentum</w:t>
            </w:r>
            <w:r>
              <w:t>?</w:t>
            </w:r>
            <w:r w:rsidR="00F10003" w:rsidRPr="00FC277B">
              <w:t>’</w:t>
            </w:r>
          </w:p>
          <w:p w14:paraId="4C6F1953" w14:textId="44E2CC02" w:rsidR="00CA46F2" w:rsidRPr="0007048C" w:rsidRDefault="773E6A5A" w:rsidP="0043289B">
            <w:pPr>
              <w:pStyle w:val="VCAAtableheadingnarrow-sub-strand"/>
              <w:keepNext/>
            </w:pPr>
            <w:r w:rsidRPr="5B935D87">
              <w:t>Extend:</w:t>
            </w:r>
          </w:p>
          <w:p w14:paraId="5E549749" w14:textId="3CC3D81B" w:rsidR="00CA46F2" w:rsidRPr="0084309B" w:rsidRDefault="23969B37" w:rsidP="000C1A12">
            <w:pPr>
              <w:pStyle w:val="VCAAtablebulletnarrow"/>
            </w:pPr>
            <w:r w:rsidRPr="5B935D87">
              <w:t>How do you think momentum helps a rollercoaster get up the next hill?</w:t>
            </w:r>
          </w:p>
          <w:p w14:paraId="1EBC6E6A" w14:textId="56EE852F" w:rsidR="00CA46F2" w:rsidRPr="0084309B" w:rsidRDefault="773E6A5A" w:rsidP="000C1A12">
            <w:pPr>
              <w:pStyle w:val="VCAAtablebulletnarrow"/>
            </w:pPr>
            <w:r w:rsidRPr="5B935D87">
              <w:t>Can you explain how both speed and mass affect momentum using an example?</w:t>
            </w:r>
          </w:p>
          <w:p w14:paraId="09BB5C8D" w14:textId="733BEE58" w:rsidR="00CA46F2" w:rsidRPr="0084309B" w:rsidRDefault="773E6A5A" w:rsidP="000C1A12">
            <w:pPr>
              <w:pStyle w:val="VCAAtablebulletnarrow"/>
            </w:pPr>
            <w:r w:rsidRPr="5B935D87">
              <w:t xml:space="preserve">If </w:t>
            </w:r>
            <w:r w:rsidR="00606C48">
              <w:t>2</w:t>
            </w:r>
            <w:r w:rsidR="00606C48" w:rsidRPr="5B935D87">
              <w:t xml:space="preserve"> </w:t>
            </w:r>
            <w:r w:rsidRPr="5B935D87">
              <w:t>objects have the same momentum, but one is heavier, what can you predict about its speed?</w:t>
            </w:r>
          </w:p>
          <w:p w14:paraId="133F4765" w14:textId="0F7835CD" w:rsidR="00CA46F2" w:rsidRPr="0084309B" w:rsidRDefault="087F4DD6" w:rsidP="00425423">
            <w:pPr>
              <w:pStyle w:val="VCAAtablebulletnarrow"/>
            </w:pPr>
            <w:r w:rsidRPr="5B935D87">
              <w:t>What would happen if the rollercoaster was half empty</w:t>
            </w:r>
            <w:r w:rsidR="009C4B09">
              <w:t>?</w:t>
            </w:r>
            <w:r w:rsidRPr="5B935D87">
              <w:t xml:space="preserve"> Would its momentum change?</w:t>
            </w:r>
          </w:p>
          <w:p w14:paraId="0000013A" w14:textId="2713503D" w:rsidR="00CA46F2" w:rsidRPr="00024CB2" w:rsidRDefault="773E6A5A" w:rsidP="00024CB2">
            <w:pPr>
              <w:pStyle w:val="VCAAtablebulletnarrow"/>
            </w:pPr>
            <w:r w:rsidRPr="5B935D87">
              <w:t>When a heavy object moves quickly downhill, what helps it gain speed, so it builds up more momentum and travels further</w:t>
            </w:r>
            <w:r w:rsidR="00E20090">
              <w:t>?</w:t>
            </w:r>
          </w:p>
        </w:tc>
        <w:tc>
          <w:tcPr>
            <w:tcW w:w="1984" w:type="dxa"/>
          </w:tcPr>
          <w:p w14:paraId="3712E5B1" w14:textId="0F3326EE" w:rsidR="00CA46F2" w:rsidRDefault="1865B6A1" w:rsidP="00024CB2">
            <w:pPr>
              <w:pStyle w:val="VCAAtableheadingnarrow-sub-strand"/>
            </w:pPr>
            <w:r w:rsidRPr="5B935D87">
              <w:t xml:space="preserve">Reflection and gallery </w:t>
            </w:r>
            <w:r w:rsidR="008278A7">
              <w:t xml:space="preserve">walk </w:t>
            </w:r>
            <w:r w:rsidR="000463CA">
              <w:t>(formative)</w:t>
            </w:r>
          </w:p>
          <w:p w14:paraId="0000013B" w14:textId="737041BB" w:rsidR="0025043F" w:rsidRPr="0084309B" w:rsidRDefault="0025043F" w:rsidP="0043289B">
            <w:pPr>
              <w:pStyle w:val="VCAAtablecondensed"/>
              <w:rPr>
                <w:color w:val="000000"/>
              </w:rPr>
            </w:pPr>
            <w:r>
              <w:t>See ‘</w:t>
            </w:r>
            <w:r w:rsidRPr="687CE4F2">
              <w:t>Assessment and learning sequence details</w:t>
            </w:r>
            <w:r>
              <w:t>’.</w:t>
            </w:r>
          </w:p>
        </w:tc>
        <w:tc>
          <w:tcPr>
            <w:tcW w:w="1701" w:type="dxa"/>
          </w:tcPr>
          <w:p w14:paraId="467F68D7" w14:textId="4F9030C1" w:rsidR="004A4DD8" w:rsidRDefault="004A4DD8" w:rsidP="00024CB2">
            <w:pPr>
              <w:pStyle w:val="VCAAtableheadingnarrow-sub-strand"/>
            </w:pPr>
            <w:r>
              <w:t>For Review of momentum:</w:t>
            </w:r>
          </w:p>
          <w:p w14:paraId="123C42C9" w14:textId="38D264D0" w:rsidR="00BC6E3D" w:rsidRPr="0084309B" w:rsidRDefault="00B2195B" w:rsidP="00024CB2">
            <w:pPr>
              <w:pStyle w:val="VCAAtablecondensed"/>
              <w:rPr>
                <w:rFonts w:cstheme="minorBidi"/>
                <w:szCs w:val="20"/>
              </w:rPr>
            </w:pPr>
            <w:hyperlink r:id="rId20">
              <w:r w:rsidR="4519547D" w:rsidRPr="00024CB2">
                <w:rPr>
                  <w:rFonts w:eastAsia="Arial Narrow" w:cstheme="minorBidi"/>
                  <w:i/>
                  <w:iCs/>
                  <w:color w:val="1155CC"/>
                  <w:szCs w:val="20"/>
                  <w:u w:val="single"/>
                </w:rPr>
                <w:t>AWESOME Twister Roller Coaster Front Seat POV Knoebels Amusement Park</w:t>
              </w:r>
            </w:hyperlink>
            <w:r w:rsidR="004A4DD8">
              <w:t xml:space="preserve"> – </w:t>
            </w:r>
            <w:r w:rsidR="00F10003">
              <w:t>Y</w:t>
            </w:r>
            <w:r w:rsidR="00F10003" w:rsidRPr="004A4DD8">
              <w:t>ou</w:t>
            </w:r>
            <w:r w:rsidR="00F10003">
              <w:t>T</w:t>
            </w:r>
            <w:r w:rsidR="00F10003" w:rsidRPr="004A4DD8">
              <w:t>ube</w:t>
            </w:r>
          </w:p>
          <w:p w14:paraId="06B93FB9" w14:textId="69F93D2B" w:rsidR="004A4DD8" w:rsidRDefault="004A4DD8" w:rsidP="0043289B">
            <w:pPr>
              <w:pStyle w:val="VCAAtableheadingnarrow-sub-strand"/>
              <w:keepNext/>
            </w:pPr>
            <w:r>
              <w:t xml:space="preserve">For </w:t>
            </w:r>
            <w:r w:rsidR="0096670B">
              <w:t>G</w:t>
            </w:r>
            <w:r>
              <w:t>roup activity:</w:t>
            </w:r>
          </w:p>
          <w:p w14:paraId="2B97941F" w14:textId="7B7EBEFD" w:rsidR="00BC6E3D" w:rsidRPr="0084309B" w:rsidRDefault="00F10003" w:rsidP="0043289B">
            <w:pPr>
              <w:pStyle w:val="VCAAtablecondensed"/>
            </w:pPr>
            <w:r>
              <w:t>R</w:t>
            </w:r>
            <w:r w:rsidR="004A4DD8" w:rsidRPr="5B935D87">
              <w:t xml:space="preserve">amp </w:t>
            </w:r>
            <w:r w:rsidR="6E9C5FA8" w:rsidRPr="5B935D87">
              <w:t>construction materials</w:t>
            </w:r>
            <w:r w:rsidR="004A4DD8">
              <w:t xml:space="preserve"> (see Lesson 2)</w:t>
            </w:r>
          </w:p>
          <w:p w14:paraId="711A2D55" w14:textId="5471AD2A" w:rsidR="00BC6E3D" w:rsidRPr="00024CB2" w:rsidRDefault="00F10003" w:rsidP="0043289B">
            <w:pPr>
              <w:pStyle w:val="VCAAtablecondensed"/>
            </w:pPr>
            <w:r>
              <w:t>M</w:t>
            </w:r>
            <w:r w:rsidR="004A4DD8" w:rsidRPr="5B935D87">
              <w:t xml:space="preserve">arbles </w:t>
            </w:r>
            <w:r w:rsidR="00BC6E3D" w:rsidRPr="009E1C00">
              <w:t xml:space="preserve">of </w:t>
            </w:r>
            <w:r w:rsidR="004A4DD8">
              <w:t>various</w:t>
            </w:r>
            <w:r w:rsidR="004A4DD8" w:rsidRPr="009E1C00">
              <w:t xml:space="preserve"> </w:t>
            </w:r>
            <w:r w:rsidR="00BC6E3D" w:rsidRPr="009E1C00">
              <w:t>sizes</w:t>
            </w:r>
          </w:p>
          <w:p w14:paraId="144A03B0" w14:textId="14A54075" w:rsidR="00BC6E3D" w:rsidRPr="009E1C00" w:rsidRDefault="00F10003" w:rsidP="0043289B">
            <w:pPr>
              <w:pStyle w:val="VCAAtablecondensed"/>
            </w:pPr>
            <w:r>
              <w:t>S</w:t>
            </w:r>
            <w:r w:rsidR="004A4DD8" w:rsidRPr="009E1C00">
              <w:t xml:space="preserve">mooth </w:t>
            </w:r>
            <w:r w:rsidR="00BC6E3D" w:rsidRPr="009E1C00">
              <w:t>and rough surfaces</w:t>
            </w:r>
          </w:p>
          <w:p w14:paraId="767C4516" w14:textId="0F277E3E" w:rsidR="00BC6E3D" w:rsidRPr="009E1C00" w:rsidRDefault="00F10003" w:rsidP="0043289B">
            <w:pPr>
              <w:pStyle w:val="VCAAtablecondensed"/>
            </w:pPr>
            <w:r>
              <w:t>Timer</w:t>
            </w:r>
            <w:r w:rsidRPr="009E1C00">
              <w:t xml:space="preserve"> </w:t>
            </w:r>
            <w:r w:rsidR="00BC6E3D" w:rsidRPr="009E1C00">
              <w:t>(one for each group)</w:t>
            </w:r>
          </w:p>
          <w:p w14:paraId="540CF7C2" w14:textId="77777777" w:rsidR="00BC6E3D" w:rsidRPr="009E1C00" w:rsidRDefault="00BC6E3D" w:rsidP="0043289B">
            <w:pPr>
              <w:pStyle w:val="VCAAtablecondensed"/>
            </w:pPr>
            <w:r w:rsidRPr="009E1C00">
              <w:t>Rulers and/or measuring tape</w:t>
            </w:r>
          </w:p>
          <w:p w14:paraId="2E81D60E" w14:textId="5405F42A" w:rsidR="00BC6E3D" w:rsidRPr="00024CB2" w:rsidRDefault="00F10003" w:rsidP="0043289B">
            <w:pPr>
              <w:pStyle w:val="VCAAtablecondensed"/>
            </w:pPr>
            <w:r>
              <w:t>P</w:t>
            </w:r>
            <w:r w:rsidR="004A4DD8" w:rsidRPr="009E1C00">
              <w:t xml:space="preserve">oster </w:t>
            </w:r>
            <w:r w:rsidR="00BC6E3D" w:rsidRPr="009E1C00">
              <w:t>paper</w:t>
            </w:r>
          </w:p>
          <w:p w14:paraId="140E3CC0" w14:textId="3553133A" w:rsidR="00BC6E3D" w:rsidRPr="00024CB2" w:rsidRDefault="00F10003" w:rsidP="0043289B">
            <w:pPr>
              <w:pStyle w:val="VCAAtablecondensed"/>
            </w:pPr>
            <w:r w:rsidRPr="009E1C00">
              <w:t xml:space="preserve">Felt </w:t>
            </w:r>
            <w:r w:rsidR="00397823" w:rsidRPr="009E1C00">
              <w:t>markers</w:t>
            </w:r>
            <w:r w:rsidR="00BC6E3D" w:rsidRPr="009E1C00">
              <w:t>, pens</w:t>
            </w:r>
          </w:p>
          <w:p w14:paraId="225F071F" w14:textId="77777777" w:rsidR="00BC6E3D" w:rsidRDefault="00F10003" w:rsidP="00F10003">
            <w:pPr>
              <w:pStyle w:val="VCAAtablecondensed"/>
            </w:pPr>
            <w:r w:rsidRPr="009E1C00">
              <w:t>Sticky</w:t>
            </w:r>
            <w:r w:rsidR="00BC6E3D" w:rsidRPr="009E1C00">
              <w:t xml:space="preserve"> notes</w:t>
            </w:r>
          </w:p>
          <w:p w14:paraId="2DB13190" w14:textId="48ED2827" w:rsidR="00F10003" w:rsidRDefault="00F10003" w:rsidP="0043289B">
            <w:pPr>
              <w:pStyle w:val="VCAAtableheadingnarrow-sub-strand"/>
            </w:pPr>
            <w:r>
              <w:t xml:space="preserve">For </w:t>
            </w:r>
            <w:r w:rsidR="0096670B">
              <w:t>R</w:t>
            </w:r>
            <w:r>
              <w:t>eflection and gallery walk:</w:t>
            </w:r>
          </w:p>
          <w:p w14:paraId="0000013C" w14:textId="5DC5D2CC" w:rsidR="00F10003" w:rsidRPr="0043289B" w:rsidRDefault="00F10003" w:rsidP="0043289B">
            <w:pPr>
              <w:pStyle w:val="VCAAtablecondensed"/>
            </w:pPr>
            <w:r>
              <w:t>Poster paper/A3, A4 paper or sticky notes</w:t>
            </w:r>
          </w:p>
        </w:tc>
      </w:tr>
      <w:tr w:rsidR="00CA46F2" w14:paraId="0CBDAD5B" w14:textId="77777777" w:rsidTr="3F5A481E">
        <w:trPr>
          <w:trHeight w:val="1077"/>
        </w:trPr>
        <w:tc>
          <w:tcPr>
            <w:tcW w:w="704" w:type="dxa"/>
          </w:tcPr>
          <w:p w14:paraId="0000013D" w14:textId="52090E31" w:rsidR="00CA46F2" w:rsidRPr="0084309B" w:rsidRDefault="4580FEEE" w:rsidP="743CA4EC">
            <w:pPr>
              <w:pBdr>
                <w:top w:val="nil"/>
                <w:left w:val="nil"/>
                <w:bottom w:val="nil"/>
                <w:right w:val="nil"/>
                <w:between w:val="nil"/>
              </w:pBdr>
              <w:spacing w:before="120" w:after="120" w:line="280" w:lineRule="auto"/>
              <w:rPr>
                <w:rFonts w:ascii="Arial Narrow" w:hAnsi="Arial Narrow"/>
                <w:color w:val="000000"/>
                <w:sz w:val="20"/>
                <w:szCs w:val="20"/>
              </w:rPr>
            </w:pPr>
            <w:r w:rsidRPr="743CA4EC">
              <w:rPr>
                <w:rFonts w:ascii="Arial Narrow" w:hAnsi="Arial Narrow"/>
                <w:color w:val="000000" w:themeColor="text1"/>
                <w:sz w:val="20"/>
                <w:szCs w:val="20"/>
              </w:rPr>
              <w:t>5</w:t>
            </w:r>
            <w:r w:rsidR="008A03E1">
              <w:rPr>
                <w:rFonts w:ascii="Arial Narrow" w:hAnsi="Arial Narrow"/>
                <w:color w:val="000000" w:themeColor="text1"/>
                <w:sz w:val="20"/>
                <w:szCs w:val="20"/>
              </w:rPr>
              <w:t xml:space="preserve">, </w:t>
            </w:r>
            <w:r w:rsidR="20774426" w:rsidRPr="743CA4EC">
              <w:rPr>
                <w:rFonts w:ascii="Arial Narrow" w:hAnsi="Arial Narrow"/>
                <w:color w:val="000000" w:themeColor="text1"/>
                <w:sz w:val="20"/>
                <w:szCs w:val="20"/>
              </w:rPr>
              <w:t xml:space="preserve">6 </w:t>
            </w:r>
          </w:p>
        </w:tc>
        <w:tc>
          <w:tcPr>
            <w:tcW w:w="811" w:type="dxa"/>
          </w:tcPr>
          <w:p w14:paraId="0000013E" w14:textId="4FF85BEE" w:rsidR="00CA46F2" w:rsidRPr="0084309B" w:rsidRDefault="4580FEEE" w:rsidP="743CA4EC">
            <w:pPr>
              <w:pBdr>
                <w:top w:val="nil"/>
                <w:left w:val="nil"/>
                <w:bottom w:val="nil"/>
                <w:right w:val="nil"/>
                <w:between w:val="nil"/>
              </w:pBdr>
              <w:spacing w:before="120" w:after="120" w:line="280" w:lineRule="auto"/>
              <w:rPr>
                <w:rFonts w:ascii="Arial Narrow" w:hAnsi="Arial Narrow"/>
                <w:color w:val="000000"/>
                <w:sz w:val="20"/>
                <w:szCs w:val="20"/>
              </w:rPr>
            </w:pPr>
            <w:r w:rsidRPr="743CA4EC">
              <w:rPr>
                <w:rFonts w:ascii="Arial Narrow" w:hAnsi="Arial Narrow"/>
                <w:color w:val="000000" w:themeColor="text1"/>
                <w:sz w:val="20"/>
                <w:szCs w:val="20"/>
              </w:rPr>
              <w:t>5</w:t>
            </w:r>
            <w:r w:rsidR="008A03E1">
              <w:rPr>
                <w:rFonts w:ascii="Arial Narrow" w:hAnsi="Arial Narrow"/>
                <w:color w:val="000000" w:themeColor="text1"/>
                <w:sz w:val="20"/>
                <w:szCs w:val="20"/>
              </w:rPr>
              <w:t xml:space="preserve">, </w:t>
            </w:r>
            <w:r w:rsidR="5653E587" w:rsidRPr="743CA4EC">
              <w:rPr>
                <w:rFonts w:ascii="Arial Narrow" w:hAnsi="Arial Narrow"/>
                <w:color w:val="000000" w:themeColor="text1"/>
                <w:sz w:val="20"/>
                <w:szCs w:val="20"/>
              </w:rPr>
              <w:t xml:space="preserve">6 </w:t>
            </w:r>
          </w:p>
        </w:tc>
        <w:tc>
          <w:tcPr>
            <w:tcW w:w="2875" w:type="dxa"/>
          </w:tcPr>
          <w:p w14:paraId="32F1D719" w14:textId="6BE51341" w:rsidR="00CA46F2" w:rsidRPr="008F08E4" w:rsidRDefault="29C62731" w:rsidP="000C1A12">
            <w:pPr>
              <w:pStyle w:val="VCAAtableheadingnarrow-sub-strand"/>
            </w:pPr>
            <w:r w:rsidRPr="5B935D87">
              <w:t xml:space="preserve">Learning </w:t>
            </w:r>
            <w:r w:rsidR="008F08E4" w:rsidRPr="5B935D87">
              <w:t>i</w:t>
            </w:r>
            <w:r w:rsidRPr="5B935D87">
              <w:t>ntention:</w:t>
            </w:r>
          </w:p>
          <w:p w14:paraId="2089A017" w14:textId="6EB9266E" w:rsidR="1F31CDE2" w:rsidRPr="0084309B" w:rsidRDefault="285345C2" w:rsidP="000C1A12">
            <w:pPr>
              <w:pStyle w:val="VCAAtablecondensed"/>
            </w:pPr>
            <w:r>
              <w:t>We are learning</w:t>
            </w:r>
            <w:r w:rsidR="35E03433">
              <w:t xml:space="preserve"> how the forces of </w:t>
            </w:r>
            <w:r w:rsidR="35E03433" w:rsidRPr="004D7ADE">
              <w:t xml:space="preserve">gravity and friction affect the </w:t>
            </w:r>
            <w:r w:rsidR="004D7ADE">
              <w:t>movement</w:t>
            </w:r>
            <w:r w:rsidR="004D7ADE" w:rsidRPr="004D7ADE">
              <w:t xml:space="preserve"> </w:t>
            </w:r>
            <w:r w:rsidR="35E03433" w:rsidRPr="004D7ADE">
              <w:t>of objects</w:t>
            </w:r>
            <w:r w:rsidR="35E03433">
              <w:t>, and how to apply this knowledge to design and test a marble run</w:t>
            </w:r>
            <w:r w:rsidR="267D5957">
              <w:t>.</w:t>
            </w:r>
          </w:p>
          <w:p w14:paraId="00000140" w14:textId="51C879E5" w:rsidR="00CA46F2" w:rsidRPr="0084309B" w:rsidRDefault="29C62731" w:rsidP="000C1A12">
            <w:pPr>
              <w:pStyle w:val="VCAAtableheadingnarrow-sub-strand"/>
              <w:rPr>
                <w:color w:val="000000"/>
                <w:highlight w:val="yellow"/>
              </w:rPr>
            </w:pPr>
            <w:r w:rsidRPr="5B935D87">
              <w:t xml:space="preserve">Success </w:t>
            </w:r>
            <w:r w:rsidR="001D3570" w:rsidRPr="5B935D87">
              <w:t>c</w:t>
            </w:r>
            <w:r w:rsidRPr="5B935D87">
              <w:t>riteria:</w:t>
            </w:r>
          </w:p>
          <w:p w14:paraId="1B146ABF" w14:textId="12F93769" w:rsidR="00CA46F2" w:rsidRPr="0084309B" w:rsidRDefault="0206F11B" w:rsidP="000C1A12">
            <w:pPr>
              <w:pStyle w:val="VCAAtablebulletnarrow"/>
            </w:pPr>
            <w:r w:rsidRPr="5B935D87">
              <w:t>I can explain how gravity, momentum and friction affect how a marble moves.</w:t>
            </w:r>
          </w:p>
          <w:p w14:paraId="7D184589" w14:textId="7DCF7C3A" w:rsidR="00CA46F2" w:rsidRPr="0084309B" w:rsidRDefault="0206F11B" w:rsidP="000C1A12">
            <w:pPr>
              <w:pStyle w:val="VCAAtablebulletnarrow"/>
            </w:pPr>
            <w:r w:rsidRPr="5B935D87">
              <w:t>I can describe how different surfaces, slopes and marble sizes impact the speed and distance a marble travels.</w:t>
            </w:r>
          </w:p>
          <w:p w14:paraId="3ED5857B" w14:textId="771E47C0" w:rsidR="00CA46F2" w:rsidRPr="0084309B" w:rsidRDefault="0206F11B" w:rsidP="000C1A12">
            <w:pPr>
              <w:pStyle w:val="VCAAtablebulletnarrow"/>
            </w:pPr>
            <w:r w:rsidRPr="5B935D87">
              <w:t>I can predict how changes to the marble run design will affect the marble’s movement.</w:t>
            </w:r>
          </w:p>
          <w:p w14:paraId="41C6CC67" w14:textId="1BDDA90B" w:rsidR="00CA46F2" w:rsidRPr="0084309B" w:rsidRDefault="0206F11B" w:rsidP="000C1A12">
            <w:pPr>
              <w:pStyle w:val="VCAAtablebulletnarrow"/>
            </w:pPr>
            <w:r w:rsidRPr="5B935D87">
              <w:t>I can work with my team to design, build and test a marble run.</w:t>
            </w:r>
          </w:p>
          <w:p w14:paraId="70767B14" w14:textId="50043675" w:rsidR="00CA46F2" w:rsidRPr="0084309B" w:rsidRDefault="0206F11B" w:rsidP="000C1A12">
            <w:pPr>
              <w:pStyle w:val="VCAAtablebulletnarrow"/>
            </w:pPr>
            <w:r w:rsidRPr="5B935D87">
              <w:t xml:space="preserve">I can participate in a group discussion about the best design and how forces </w:t>
            </w:r>
            <w:r w:rsidR="004D7ADE">
              <w:t>affected</w:t>
            </w:r>
            <w:r w:rsidR="004D7ADE" w:rsidRPr="5B935D87">
              <w:t xml:space="preserve"> </w:t>
            </w:r>
            <w:r w:rsidRPr="5B935D87">
              <w:t>the results.</w:t>
            </w:r>
          </w:p>
          <w:p w14:paraId="00000143" w14:textId="21AADB19" w:rsidR="00CA46F2" w:rsidRPr="00024CB2" w:rsidRDefault="0206F11B" w:rsidP="00024CB2">
            <w:pPr>
              <w:pStyle w:val="VCAAtablebulletnarrow"/>
              <w:rPr>
                <w:color w:val="000000"/>
                <w:szCs w:val="20"/>
              </w:rPr>
            </w:pPr>
            <w:r w:rsidRPr="5B935D87">
              <w:t>I can reflect on what I learned and share ideas with the class.</w:t>
            </w:r>
          </w:p>
        </w:tc>
        <w:tc>
          <w:tcPr>
            <w:tcW w:w="5103" w:type="dxa"/>
            <w:vAlign w:val="center"/>
          </w:tcPr>
          <w:p w14:paraId="2A596367" w14:textId="53CDACFE" w:rsidR="00CA46F2" w:rsidRPr="0084309B" w:rsidRDefault="00407764" w:rsidP="004D7D82">
            <w:pPr>
              <w:pStyle w:val="VCAAtableheadingnarrow-sub-strand"/>
            </w:pPr>
            <w:r w:rsidRPr="00407764">
              <w:t xml:space="preserve">Lesson title: </w:t>
            </w:r>
            <w:r w:rsidR="00280BDF">
              <w:t>Resist, run, roll</w:t>
            </w:r>
            <w:r>
              <w:t xml:space="preserve"> – t</w:t>
            </w:r>
            <w:r w:rsidR="7B566A85" w:rsidRPr="5B935D87">
              <w:t xml:space="preserve">he marble run adventure in </w:t>
            </w:r>
            <w:r>
              <w:t xml:space="preserve">friction, gravity and </w:t>
            </w:r>
            <w:r w:rsidR="7B566A85" w:rsidRPr="5B935D87">
              <w:t>momentum</w:t>
            </w:r>
            <w:r w:rsidR="00BC5379">
              <w:t xml:space="preserve"> (summative assessment)</w:t>
            </w:r>
          </w:p>
          <w:p w14:paraId="30AD6F43" w14:textId="2424FD5D" w:rsidR="00CA46F2" w:rsidRPr="0084309B" w:rsidRDefault="008278A7" w:rsidP="004D7D82">
            <w:pPr>
              <w:pStyle w:val="VCAAtableheadingnarrow-sub-strand"/>
            </w:pPr>
            <w:r>
              <w:t>R</w:t>
            </w:r>
            <w:r w:rsidR="7B566A85" w:rsidRPr="5B935D87">
              <w:t>eview</w:t>
            </w:r>
            <w:r>
              <w:t xml:space="preserve"> of friction, gravity and momentum</w:t>
            </w:r>
          </w:p>
          <w:p w14:paraId="19F0D9C2" w14:textId="28AE7EF1" w:rsidR="00CA46F2" w:rsidRPr="0084309B" w:rsidRDefault="58753805" w:rsidP="004D7D82">
            <w:pPr>
              <w:pStyle w:val="VCAAtablecondensed"/>
            </w:pPr>
            <w:r>
              <w:t xml:space="preserve">Recap the </w:t>
            </w:r>
            <w:r w:rsidR="009B0A6C">
              <w:t xml:space="preserve">marble run’s </w:t>
            </w:r>
            <w:r>
              <w:t xml:space="preserve">key forces </w:t>
            </w:r>
            <w:r w:rsidR="009B0A6C">
              <w:t xml:space="preserve">(friction and gravity) </w:t>
            </w:r>
            <w:r>
              <w:t>with students</w:t>
            </w:r>
            <w:r w:rsidR="009B0A6C">
              <w:t xml:space="preserve"> and</w:t>
            </w:r>
            <w:r>
              <w:t xml:space="preserve"> </w:t>
            </w:r>
            <w:r w:rsidR="4E1337BB">
              <w:t>their relationship with</w:t>
            </w:r>
            <w:r>
              <w:t xml:space="preserve"> momentum.</w:t>
            </w:r>
          </w:p>
          <w:p w14:paraId="36439E08" w14:textId="4948B97E" w:rsidR="00CA46F2" w:rsidRPr="0084309B" w:rsidRDefault="7B566A85" w:rsidP="004D7D82">
            <w:pPr>
              <w:pStyle w:val="VCAAtablecondensed"/>
            </w:pPr>
            <w:r w:rsidRPr="5B935D87">
              <w:t xml:space="preserve">Begin by reviewing </w:t>
            </w:r>
            <w:r w:rsidR="009B0A6C">
              <w:t>what</w:t>
            </w:r>
            <w:r w:rsidRPr="5B935D87">
              <w:t xml:space="preserve"> students have explored:</w:t>
            </w:r>
          </w:p>
          <w:p w14:paraId="079D2C62" w14:textId="0600FDBB" w:rsidR="00CA46F2" w:rsidRPr="0084309B" w:rsidRDefault="009B0A6C" w:rsidP="004D7D82">
            <w:pPr>
              <w:pStyle w:val="VCAAtablebulletnarrow"/>
            </w:pPr>
            <w:r>
              <w:t>F</w:t>
            </w:r>
            <w:r w:rsidRPr="5B935D87">
              <w:t xml:space="preserve">riction </w:t>
            </w:r>
            <w:r w:rsidR="7B566A85" w:rsidRPr="5B935D87">
              <w:t>slows objects down when they rub against a surface (</w:t>
            </w:r>
            <w:r>
              <w:t>‘</w:t>
            </w:r>
            <w:r w:rsidR="7B566A85" w:rsidRPr="5B935D87">
              <w:t>resist</w:t>
            </w:r>
            <w:r>
              <w:t>’</w:t>
            </w:r>
            <w:r w:rsidR="7B566A85" w:rsidRPr="5B935D87">
              <w:t>)</w:t>
            </w:r>
            <w:r>
              <w:t>.</w:t>
            </w:r>
          </w:p>
          <w:p w14:paraId="1184E063" w14:textId="6F129213" w:rsidR="2FF7AAEB" w:rsidRDefault="009B0A6C" w:rsidP="004D7D82">
            <w:pPr>
              <w:pStyle w:val="VCAAtablebulletnarrow"/>
            </w:pPr>
            <w:r>
              <w:t xml:space="preserve">Gravity </w:t>
            </w:r>
            <w:r w:rsidR="3657E4F2">
              <w:t xml:space="preserve">pulls objects </w:t>
            </w:r>
            <w:r w:rsidR="084AE53A">
              <w:t>towards the ground</w:t>
            </w:r>
            <w:r w:rsidR="3657E4F2">
              <w:t xml:space="preserve"> (</w:t>
            </w:r>
            <w:r>
              <w:t>‘</w:t>
            </w:r>
            <w:r w:rsidR="3657E4F2">
              <w:t>run</w:t>
            </w:r>
            <w:r>
              <w:t>’</w:t>
            </w:r>
            <w:r w:rsidR="3657E4F2">
              <w:t>)</w:t>
            </w:r>
            <w:r>
              <w:t>.</w:t>
            </w:r>
          </w:p>
          <w:p w14:paraId="41E0D845" w14:textId="11BFBC4B" w:rsidR="00CA46F2" w:rsidRPr="006155C8" w:rsidRDefault="009B0A6C" w:rsidP="004D7D82">
            <w:pPr>
              <w:pStyle w:val="VCAAtablebulletnarrow"/>
            </w:pPr>
            <w:r w:rsidRPr="006155C8">
              <w:t xml:space="preserve">Momentum </w:t>
            </w:r>
            <w:r w:rsidR="191E954E" w:rsidRPr="006155C8">
              <w:t xml:space="preserve">is </w:t>
            </w:r>
            <w:r w:rsidR="006155C8" w:rsidRPr="006155C8">
              <w:t xml:space="preserve">a way to describe an object that is moving, by using its </w:t>
            </w:r>
            <w:r w:rsidR="00395021">
              <w:t>mass</w:t>
            </w:r>
            <w:r w:rsidR="006155C8" w:rsidRPr="006155C8">
              <w:t xml:space="preserve"> and speed</w:t>
            </w:r>
            <w:r w:rsidR="00E63D9F">
              <w:t xml:space="preserve"> (‘roll’)</w:t>
            </w:r>
            <w:r w:rsidR="006155C8">
              <w:t>.</w:t>
            </w:r>
          </w:p>
          <w:p w14:paraId="2915A4DF" w14:textId="11395D32" w:rsidR="00CA46F2" w:rsidRPr="0084309B" w:rsidRDefault="7B566A85" w:rsidP="004D7D82">
            <w:pPr>
              <w:pStyle w:val="VCAAtablecondensed"/>
            </w:pPr>
            <w:r w:rsidRPr="5B935D87">
              <w:t>Ask students:</w:t>
            </w:r>
          </w:p>
          <w:p w14:paraId="2439DE7D" w14:textId="7014E53F" w:rsidR="00CA46F2" w:rsidRPr="0084309B" w:rsidRDefault="7B566A85" w:rsidP="004D7D82">
            <w:pPr>
              <w:pStyle w:val="VCAAtablebulletnarrow"/>
            </w:pPr>
            <w:r w:rsidRPr="5B935D87">
              <w:t>What makes a marble roll slowly and stop quickly? (rough surfaces, low ramps, small size)</w:t>
            </w:r>
          </w:p>
          <w:p w14:paraId="3373D0E3" w14:textId="00F19D25" w:rsidR="00CA46F2" w:rsidRPr="0084309B" w:rsidRDefault="7B566A85" w:rsidP="004D7D82">
            <w:pPr>
              <w:pStyle w:val="VCAAtablebulletnarrow"/>
            </w:pPr>
            <w:r w:rsidRPr="5B935D87">
              <w:t>What helps a marble roll fast and far? (smooth surfaces, steeper ramps, heavier marble</w:t>
            </w:r>
            <w:r w:rsidR="00280BDF">
              <w:t>s</w:t>
            </w:r>
            <w:r w:rsidRPr="5B935D87">
              <w:t>)</w:t>
            </w:r>
          </w:p>
          <w:p w14:paraId="5A5E7D88" w14:textId="45FC1595" w:rsidR="00CA46F2" w:rsidRPr="0084309B" w:rsidRDefault="69FB0514" w:rsidP="004D7D82">
            <w:pPr>
              <w:pStyle w:val="VCAAtablecondensed"/>
            </w:pPr>
            <w:r w:rsidRPr="5B935D87">
              <w:t xml:space="preserve">Write student responses on the whiteboard for reference </w:t>
            </w:r>
            <w:r w:rsidRPr="00436DF2">
              <w:t>during</w:t>
            </w:r>
            <w:r w:rsidRPr="5B935D87">
              <w:t xml:space="preserve"> the activity</w:t>
            </w:r>
            <w:r w:rsidR="169B30ED" w:rsidRPr="5B935D87">
              <w:t>.</w:t>
            </w:r>
          </w:p>
          <w:p w14:paraId="120DB48E" w14:textId="60B9032E" w:rsidR="003850AC" w:rsidRPr="00436DF2" w:rsidRDefault="000463CA" w:rsidP="004D7D82">
            <w:pPr>
              <w:pStyle w:val="VCAAtablecondensed"/>
            </w:pPr>
            <w:r>
              <w:t>A</w:t>
            </w:r>
            <w:r w:rsidR="44BF3DE6" w:rsidRPr="5B935D87">
              <w:t>s a class</w:t>
            </w:r>
            <w:r>
              <w:t>, discuss</w:t>
            </w:r>
            <w:r w:rsidR="44BF3DE6" w:rsidRPr="5B935D87">
              <w:t>:</w:t>
            </w:r>
          </w:p>
          <w:p w14:paraId="02729341" w14:textId="35009B07" w:rsidR="003850AC" w:rsidRPr="0084309B" w:rsidRDefault="44BF3DE6" w:rsidP="004D7D82">
            <w:pPr>
              <w:pStyle w:val="VCAAtablebulletnarrow"/>
            </w:pPr>
            <w:r w:rsidRPr="5B935D87">
              <w:t>Why do some marbles roll slowly and stop quickly?</w:t>
            </w:r>
          </w:p>
          <w:p w14:paraId="04B77E36" w14:textId="4C2AB6EC" w:rsidR="003850AC" w:rsidRPr="001D3570" w:rsidRDefault="44BF3DE6" w:rsidP="004D7D82">
            <w:pPr>
              <w:pStyle w:val="VCAAtablebulletnarrow"/>
            </w:pPr>
            <w:r w:rsidRPr="5B935D87">
              <w:t>What things help a marble roll fast and go the furthest?</w:t>
            </w:r>
          </w:p>
          <w:p w14:paraId="5A3BE037" w14:textId="0F361A6F" w:rsidR="00CA46F2" w:rsidRPr="00436DF2" w:rsidRDefault="7B566A85" w:rsidP="004D7D82">
            <w:pPr>
              <w:pStyle w:val="VCAAtableheadingnarrow-sub-strand"/>
            </w:pPr>
            <w:r w:rsidRPr="5B935D87">
              <w:t>Group task</w:t>
            </w:r>
            <w:r w:rsidR="00436DF2">
              <w:t>:</w:t>
            </w:r>
          </w:p>
          <w:p w14:paraId="77F02EB2" w14:textId="5595F67B" w:rsidR="00CA46F2" w:rsidRPr="0084309B" w:rsidRDefault="69FB0514" w:rsidP="004D7D82">
            <w:pPr>
              <w:pStyle w:val="VCAAtablecondensed"/>
            </w:pPr>
            <w:r w:rsidRPr="5B935D87">
              <w:t xml:space="preserve">Remind students about the roles they can take in their group to help build a successful marble run (e.g. builder, roller, tester, measurer, recorder, observer). In their groups, students can select their own roles and decide which tools </w:t>
            </w:r>
            <w:r w:rsidR="70FEC2E5" w:rsidRPr="5B935D87">
              <w:t xml:space="preserve">and </w:t>
            </w:r>
            <w:r w:rsidR="003C334C">
              <w:t>materials</w:t>
            </w:r>
            <w:r w:rsidR="70FEC2E5" w:rsidRPr="5B935D87">
              <w:t xml:space="preserve"> </w:t>
            </w:r>
            <w:r w:rsidRPr="5B935D87">
              <w:t>they need for this marble run experiment.</w:t>
            </w:r>
          </w:p>
          <w:p w14:paraId="0D622D37" w14:textId="69AD29FB" w:rsidR="00CA46F2" w:rsidRPr="0084309B" w:rsidRDefault="7B566A85" w:rsidP="004D7D82">
            <w:pPr>
              <w:pStyle w:val="VCAAtablecondensed"/>
            </w:pPr>
            <w:r w:rsidRPr="5B935D87">
              <w:t xml:space="preserve">Provide </w:t>
            </w:r>
            <w:r w:rsidR="00CA3828">
              <w:t>students</w:t>
            </w:r>
            <w:r w:rsidRPr="5B935D87">
              <w:t xml:space="preserve"> with the task: </w:t>
            </w:r>
            <w:r w:rsidR="009B0A6C">
              <w:t>‘</w:t>
            </w:r>
            <w:r w:rsidRPr="5B935D87">
              <w:t>Your group will design and build a marble run that helps your marble go as far or as fast as possible. Use what you know about gravity, friction</w:t>
            </w:r>
            <w:r w:rsidR="00280BDF">
              <w:t xml:space="preserve"> </w:t>
            </w:r>
            <w:r w:rsidRPr="5B935D87">
              <w:t>and momentum to make it work well</w:t>
            </w:r>
            <w:r w:rsidR="009B0A6C">
              <w:t>’</w:t>
            </w:r>
            <w:r w:rsidR="00BD143A">
              <w:t>.</w:t>
            </w:r>
          </w:p>
          <w:p w14:paraId="121B7A30" w14:textId="7AC1F7EA" w:rsidR="00CA46F2" w:rsidRPr="0084309B" w:rsidRDefault="7B566A85" w:rsidP="004D7D82">
            <w:pPr>
              <w:pStyle w:val="VCAAtablecondensed"/>
            </w:pPr>
            <w:r w:rsidRPr="5B935D87">
              <w:t>Provide a variety of materials (</w:t>
            </w:r>
            <w:r w:rsidR="00280BDF">
              <w:t xml:space="preserve">e.g. </w:t>
            </w:r>
            <w:r w:rsidRPr="5B935D87">
              <w:t>tubes, cardboard, tape, ramps) for students to use in building their marble runs.</w:t>
            </w:r>
          </w:p>
          <w:p w14:paraId="73C96354" w14:textId="24843277" w:rsidR="00CA46F2" w:rsidRPr="0084309B" w:rsidRDefault="7B566A85" w:rsidP="004D7D82">
            <w:pPr>
              <w:pStyle w:val="VCAAtablecondensed"/>
              <w:rPr>
                <w:color w:val="000000" w:themeColor="text1"/>
                <w:szCs w:val="20"/>
              </w:rPr>
            </w:pPr>
            <w:r w:rsidRPr="5B935D87">
              <w:rPr>
                <w:color w:val="000000" w:themeColor="text1"/>
                <w:szCs w:val="20"/>
              </w:rPr>
              <w:t xml:space="preserve">Instruct students to work in teams to design, build and test their marble runs. </w:t>
            </w:r>
            <w:r w:rsidR="009B0A6C">
              <w:rPr>
                <w:color w:val="000000" w:themeColor="text1"/>
                <w:szCs w:val="20"/>
              </w:rPr>
              <w:t>Ask</w:t>
            </w:r>
            <w:r w:rsidR="009B0A6C" w:rsidRPr="5B935D87">
              <w:rPr>
                <w:color w:val="000000" w:themeColor="text1"/>
                <w:szCs w:val="20"/>
              </w:rPr>
              <w:t xml:space="preserve"> </w:t>
            </w:r>
            <w:r w:rsidRPr="5B935D87">
              <w:rPr>
                <w:color w:val="000000" w:themeColor="text1"/>
                <w:szCs w:val="20"/>
              </w:rPr>
              <w:t xml:space="preserve">them to predict and observe how different features (slope, surface, </w:t>
            </w:r>
            <w:r w:rsidR="00395021">
              <w:rPr>
                <w:color w:val="000000" w:themeColor="text1"/>
                <w:szCs w:val="20"/>
              </w:rPr>
              <w:t>mass</w:t>
            </w:r>
            <w:r w:rsidRPr="5B935D87">
              <w:rPr>
                <w:color w:val="000000" w:themeColor="text1"/>
                <w:szCs w:val="20"/>
              </w:rPr>
              <w:t>) affect the</w:t>
            </w:r>
            <w:r w:rsidR="00280BDF">
              <w:rPr>
                <w:color w:val="000000" w:themeColor="text1"/>
                <w:szCs w:val="20"/>
              </w:rPr>
              <w:t>ir</w:t>
            </w:r>
            <w:r w:rsidRPr="5B935D87">
              <w:rPr>
                <w:color w:val="000000" w:themeColor="text1"/>
                <w:szCs w:val="20"/>
              </w:rPr>
              <w:t xml:space="preserve"> marble’s speed and distance. Encourage students to adjust their ramps, surfaces or marble size to improve their design</w:t>
            </w:r>
            <w:r w:rsidR="61067F67" w:rsidRPr="5B935D87">
              <w:rPr>
                <w:color w:val="000000" w:themeColor="text1"/>
                <w:szCs w:val="20"/>
              </w:rPr>
              <w:t>.</w:t>
            </w:r>
          </w:p>
          <w:p w14:paraId="7878BF9E" w14:textId="527093C1" w:rsidR="00CA46F2" w:rsidRPr="0084309B" w:rsidRDefault="7B566A85" w:rsidP="004D7D82">
            <w:pPr>
              <w:pStyle w:val="VCAAtableheadingnarrow-sub-strand"/>
              <w:keepNext/>
            </w:pPr>
            <w:r w:rsidRPr="5B935D87">
              <w:t>Marble run competition</w:t>
            </w:r>
            <w:r w:rsidR="000C1A12">
              <w:t>:</w:t>
            </w:r>
          </w:p>
          <w:p w14:paraId="506949E5" w14:textId="462A729C" w:rsidR="00CA46F2" w:rsidRPr="000C1A12" w:rsidRDefault="7B566A85" w:rsidP="004D7D82">
            <w:pPr>
              <w:pStyle w:val="VCAAtablecondensed"/>
            </w:pPr>
            <w:r w:rsidRPr="5B935D87">
              <w:t xml:space="preserve">Finish with a class competition to see which marble run makes </w:t>
            </w:r>
            <w:r w:rsidR="009B0A6C">
              <w:t>a</w:t>
            </w:r>
            <w:r w:rsidR="009B0A6C" w:rsidRPr="5B935D87">
              <w:t xml:space="preserve"> </w:t>
            </w:r>
            <w:r w:rsidRPr="5B935D87">
              <w:t xml:space="preserve">marble roll the fastest or </w:t>
            </w:r>
            <w:r w:rsidRPr="000C1A12">
              <w:t>go the furthest.</w:t>
            </w:r>
          </w:p>
          <w:p w14:paraId="6FB06F03" w14:textId="0A3D46EA" w:rsidR="00CA46F2" w:rsidRPr="0084309B" w:rsidRDefault="00280BDF" w:rsidP="004D7D82">
            <w:pPr>
              <w:pStyle w:val="VCAAtablecondensed"/>
            </w:pPr>
            <w:r>
              <w:t>When</w:t>
            </w:r>
            <w:r w:rsidRPr="000C1A12">
              <w:t xml:space="preserve"> </w:t>
            </w:r>
            <w:r w:rsidR="7B566A85" w:rsidRPr="000C1A12">
              <w:t>all groups are ready, hold</w:t>
            </w:r>
            <w:r w:rsidR="7B566A85" w:rsidRPr="5B935D87">
              <w:t xml:space="preserve"> a friendly class competition</w:t>
            </w:r>
            <w:r w:rsidR="009B0A6C">
              <w:t>, choosing one of the following options</w:t>
            </w:r>
            <w:r w:rsidR="7B566A85" w:rsidRPr="5B935D87">
              <w:t>:</w:t>
            </w:r>
          </w:p>
          <w:p w14:paraId="38895DF1" w14:textId="50BCBCC9" w:rsidR="00CA46F2" w:rsidRPr="000C1A12" w:rsidRDefault="009B0A6C" w:rsidP="004D7D82">
            <w:pPr>
              <w:pStyle w:val="VCAAtablebulletnarrow"/>
            </w:pPr>
            <w:r>
              <w:t>f</w:t>
            </w:r>
            <w:r w:rsidRPr="5B935D87">
              <w:t xml:space="preserve">urthest </w:t>
            </w:r>
            <w:r w:rsidR="7B566A85" w:rsidRPr="000C1A12">
              <w:t>distance rolled</w:t>
            </w:r>
          </w:p>
          <w:p w14:paraId="5AA49C80" w14:textId="73A348D4" w:rsidR="00CA46F2" w:rsidRPr="000C1A12" w:rsidRDefault="009B0A6C" w:rsidP="004D7D82">
            <w:pPr>
              <w:pStyle w:val="VCAAtablebulletnarrow"/>
            </w:pPr>
            <w:r>
              <w:t>f</w:t>
            </w:r>
            <w:r w:rsidRPr="000C1A12">
              <w:t xml:space="preserve">astest </w:t>
            </w:r>
            <w:r w:rsidR="7B566A85" w:rsidRPr="000C1A12">
              <w:t>time from start to finish</w:t>
            </w:r>
            <w:r>
              <w:t>.</w:t>
            </w:r>
          </w:p>
          <w:p w14:paraId="00550324" w14:textId="005D0125" w:rsidR="00CA46F2" w:rsidRPr="000C1A12" w:rsidRDefault="00280BDF" w:rsidP="004D7D82">
            <w:pPr>
              <w:pStyle w:val="VCAAtablecondensed"/>
            </w:pPr>
            <w:r>
              <w:t>As a</w:t>
            </w:r>
            <w:r w:rsidR="7B566A85" w:rsidRPr="000C1A12">
              <w:t xml:space="preserve"> class</w:t>
            </w:r>
            <w:r>
              <w:t>,</w:t>
            </w:r>
            <w:r w:rsidR="7B566A85" w:rsidRPr="000C1A12">
              <w:t xml:space="preserve"> discuss:</w:t>
            </w:r>
          </w:p>
          <w:p w14:paraId="6D16C44F" w14:textId="0B01A6B6" w:rsidR="000C1A12" w:rsidRDefault="69FB0514" w:rsidP="004D7D82">
            <w:pPr>
              <w:pStyle w:val="VCAAtablebulletnarrow"/>
            </w:pPr>
            <w:r w:rsidRPr="000C1A12">
              <w:t>What design worked</w:t>
            </w:r>
            <w:r w:rsidRPr="5B935D87">
              <w:t xml:space="preserve"> best</w:t>
            </w:r>
            <w:r w:rsidR="49D5A7B5" w:rsidRPr="5B935D87">
              <w:t xml:space="preserve"> for a marble to roll the f</w:t>
            </w:r>
            <w:r w:rsidR="00280BDF">
              <w:t>u</w:t>
            </w:r>
            <w:r w:rsidR="49D5A7B5" w:rsidRPr="5B935D87">
              <w:t>rthest</w:t>
            </w:r>
            <w:r w:rsidRPr="5B935D87">
              <w:t>? Why?</w:t>
            </w:r>
          </w:p>
          <w:p w14:paraId="24861A1D" w14:textId="436DF9D9" w:rsidR="7F21BDFD" w:rsidRPr="0084309B" w:rsidRDefault="7F21BDFD" w:rsidP="004D7D82">
            <w:pPr>
              <w:pStyle w:val="VCAAtablebulletnarrow"/>
            </w:pPr>
            <w:r w:rsidRPr="5B935D87">
              <w:t>What design worked best for a marble to roll the fastest? Why?</w:t>
            </w:r>
          </w:p>
          <w:p w14:paraId="4FF61FFC" w14:textId="5965456C" w:rsidR="00CA46F2" w:rsidRPr="000C1A12" w:rsidRDefault="7B566A85" w:rsidP="004D7D82">
            <w:pPr>
              <w:pStyle w:val="VCAAtablebulletnarrow"/>
            </w:pPr>
            <w:r w:rsidRPr="5B935D87">
              <w:t xml:space="preserve">How </w:t>
            </w:r>
            <w:r w:rsidRPr="000C1A12">
              <w:t>did gravity, friction or momentum affect the marble’s movement?</w:t>
            </w:r>
          </w:p>
          <w:p w14:paraId="5811DE2A" w14:textId="4A6FCE1B" w:rsidR="00CA46F2" w:rsidRPr="000C1A12" w:rsidRDefault="7B566A85" w:rsidP="004D7D82">
            <w:pPr>
              <w:pStyle w:val="VCAAtablebulletnarrow"/>
            </w:pPr>
            <w:r w:rsidRPr="000C1A12">
              <w:t>Did your team work well together?</w:t>
            </w:r>
          </w:p>
          <w:p w14:paraId="5C1FB852" w14:textId="71460E6B" w:rsidR="00CA46F2" w:rsidRPr="0084309B" w:rsidRDefault="7B566A85" w:rsidP="004D7D82">
            <w:pPr>
              <w:pStyle w:val="VCAAtablebulletnarrow"/>
            </w:pPr>
            <w:r w:rsidRPr="000C1A12">
              <w:t>What would</w:t>
            </w:r>
            <w:r w:rsidRPr="5B935D87">
              <w:t xml:space="preserve"> you do differently next time?</w:t>
            </w:r>
          </w:p>
          <w:p w14:paraId="1A048572" w14:textId="2D4FDA9C" w:rsidR="00CA46F2" w:rsidRPr="0084309B" w:rsidRDefault="7B566A85" w:rsidP="004D7D82">
            <w:pPr>
              <w:pStyle w:val="VCAAtableheadingnarrow-sub-strand"/>
            </w:pPr>
            <w:r w:rsidRPr="5B935D87">
              <w:t>Reflection circle</w:t>
            </w:r>
            <w:r w:rsidR="000C1A12">
              <w:t>:</w:t>
            </w:r>
          </w:p>
          <w:p w14:paraId="7FFB489E" w14:textId="32CA878C" w:rsidR="00CA46F2" w:rsidRPr="0084309B" w:rsidRDefault="00280BDF" w:rsidP="004D7D82">
            <w:pPr>
              <w:pStyle w:val="VCAAtablecondensed"/>
            </w:pPr>
            <w:r>
              <w:t xml:space="preserve">Have </w:t>
            </w:r>
            <w:r w:rsidR="7B566A85" w:rsidRPr="5B935D87">
              <w:t>students</w:t>
            </w:r>
            <w:r>
              <w:t xml:space="preserve"> sit</w:t>
            </w:r>
            <w:r w:rsidR="7B566A85" w:rsidRPr="5B935D87">
              <w:t xml:space="preserve"> in a circle and tell them that this is a time to think about what they have learned and share their thoughts with the class. Write the following prompts on the whiteboard:</w:t>
            </w:r>
          </w:p>
          <w:p w14:paraId="72F8CDBA" w14:textId="25AEBE46" w:rsidR="00CA46F2" w:rsidRPr="0043289B" w:rsidRDefault="009B0A6C" w:rsidP="004D7D82">
            <w:pPr>
              <w:pStyle w:val="VCAAtablebulletnarrow"/>
            </w:pPr>
            <w:r>
              <w:t>‘</w:t>
            </w:r>
            <w:r w:rsidR="7B566A85" w:rsidRPr="0043289B">
              <w:t>One thing I learned about how things move is …</w:t>
            </w:r>
            <w:r>
              <w:t>’</w:t>
            </w:r>
          </w:p>
          <w:p w14:paraId="76399760" w14:textId="1DE3B2FC" w:rsidR="00CA46F2" w:rsidRPr="0043289B" w:rsidRDefault="009B0A6C" w:rsidP="004D7D82">
            <w:pPr>
              <w:pStyle w:val="VCAAtablebulletnarrow"/>
            </w:pPr>
            <w:r>
              <w:t>‘</w:t>
            </w:r>
            <w:r w:rsidR="7B566A85" w:rsidRPr="0043289B">
              <w:t>The best part of our marble run was …</w:t>
            </w:r>
            <w:r>
              <w:t>’</w:t>
            </w:r>
          </w:p>
          <w:p w14:paraId="73E0FABD" w14:textId="21E3A26F" w:rsidR="00CA46F2" w:rsidRPr="0043289B" w:rsidRDefault="009B0A6C" w:rsidP="004D7D82">
            <w:pPr>
              <w:pStyle w:val="VCAAtablebulletnarrow"/>
            </w:pPr>
            <w:r>
              <w:t>‘</w:t>
            </w:r>
            <w:r w:rsidR="7B566A85" w:rsidRPr="0043289B">
              <w:t>One thing I would try differently is …</w:t>
            </w:r>
            <w:r>
              <w:t>’</w:t>
            </w:r>
          </w:p>
          <w:p w14:paraId="4694E8C7" w14:textId="3E42CF94" w:rsidR="00CA46F2" w:rsidRPr="0043289B" w:rsidRDefault="009B0A6C" w:rsidP="004D7D82">
            <w:pPr>
              <w:pStyle w:val="VCAAtablebulletnarrow"/>
            </w:pPr>
            <w:r>
              <w:t>‘</w:t>
            </w:r>
            <w:r w:rsidR="7B566A85" w:rsidRPr="0043289B">
              <w:t>The best part about working in a group to c</w:t>
            </w:r>
            <w:r w:rsidR="00ED4DA6" w:rsidRPr="0043289B">
              <w:t>onstruct</w:t>
            </w:r>
            <w:r w:rsidR="7B566A85" w:rsidRPr="0043289B">
              <w:t xml:space="preserve"> a marble run was …</w:t>
            </w:r>
            <w:r>
              <w:t>’</w:t>
            </w:r>
          </w:p>
          <w:p w14:paraId="3C1E1E33" w14:textId="7D9A5D50" w:rsidR="00395021" w:rsidRPr="0084309B" w:rsidRDefault="7B566A85" w:rsidP="004D7D82">
            <w:pPr>
              <w:pStyle w:val="VCAAtablecondensed"/>
            </w:pPr>
            <w:r w:rsidRPr="5B935D87">
              <w:t>Tell students it is important that everyone has an opportunity to speak, but sharing is optional. However, they are expected to respond to at least one question. Depending on time and class size, the teacher can invite students to share</w:t>
            </w:r>
            <w:r w:rsidR="00ED4DA6">
              <w:t>,</w:t>
            </w:r>
            <w:r w:rsidRPr="5B935D87">
              <w:t xml:space="preserve"> or allow volunteers. Guide the discussion to ensure all students have a chance to contribute.</w:t>
            </w:r>
          </w:p>
          <w:p w14:paraId="12792C6B" w14:textId="77777777" w:rsidR="00395021" w:rsidRDefault="7B566A85" w:rsidP="004D7D82">
            <w:pPr>
              <w:pStyle w:val="VCAAtableheadingnarrow-sub-strand"/>
              <w:keepNext/>
            </w:pPr>
            <w:r w:rsidRPr="00395021">
              <w:t>Marble run reflection</w:t>
            </w:r>
            <w:r w:rsidR="000C1A12" w:rsidRPr="00395021">
              <w:t>:</w:t>
            </w:r>
          </w:p>
          <w:p w14:paraId="686E0CFE" w14:textId="25E66338" w:rsidR="00CA46F2" w:rsidRPr="0084309B" w:rsidRDefault="7B566A85" w:rsidP="004D7D82">
            <w:pPr>
              <w:pStyle w:val="VCAAtablecondensed"/>
            </w:pPr>
            <w:r w:rsidRPr="5B935D87">
              <w:t xml:space="preserve">Ask students individually to </w:t>
            </w:r>
            <w:r w:rsidR="009B0A6C">
              <w:t xml:space="preserve">answer the following question and </w:t>
            </w:r>
            <w:r w:rsidRPr="5B935D87">
              <w:t xml:space="preserve">complete the statement (either in written format or as an </w:t>
            </w:r>
            <w:r w:rsidRPr="000C1A12">
              <w:t>audio</w:t>
            </w:r>
            <w:r w:rsidRPr="5B935D87">
              <w:t xml:space="preserve"> file):</w:t>
            </w:r>
          </w:p>
          <w:p w14:paraId="1DE56E33" w14:textId="3F628CF1" w:rsidR="00CA46F2" w:rsidRPr="0084309B" w:rsidRDefault="7B566A85" w:rsidP="004D7D82">
            <w:pPr>
              <w:pStyle w:val="VCAAtablebulletnarrow"/>
            </w:pPr>
            <w:r w:rsidRPr="5B935D87">
              <w:t>What worked well when creating a marble run?</w:t>
            </w:r>
          </w:p>
          <w:p w14:paraId="00000155" w14:textId="411ECDA1" w:rsidR="00CA46F2" w:rsidRPr="0043289B" w:rsidRDefault="009B0A6C" w:rsidP="004D7D82">
            <w:pPr>
              <w:pStyle w:val="VCAAtablebulletnarrow"/>
              <w:rPr>
                <w:color w:val="000000"/>
              </w:rPr>
            </w:pPr>
            <w:r>
              <w:t>‘</w:t>
            </w:r>
            <w:r w:rsidR="00C32801" w:rsidRPr="0043289B">
              <w:t>O</w:t>
            </w:r>
            <w:r w:rsidR="00104A04" w:rsidRPr="0043289B">
              <w:t>ur marble run</w:t>
            </w:r>
            <w:r w:rsidR="00C32801" w:rsidRPr="0043289B">
              <w:t xml:space="preserve"> </w:t>
            </w:r>
            <w:r w:rsidR="7B566A85" w:rsidRPr="0043289B">
              <w:t xml:space="preserve">would have been </w:t>
            </w:r>
            <w:r w:rsidR="004A11BA">
              <w:t xml:space="preserve">even </w:t>
            </w:r>
            <w:r w:rsidR="7B566A85" w:rsidRPr="0043289B">
              <w:t>better if …</w:t>
            </w:r>
            <w:r>
              <w:t>’</w:t>
            </w:r>
          </w:p>
        </w:tc>
        <w:tc>
          <w:tcPr>
            <w:tcW w:w="2835" w:type="dxa"/>
          </w:tcPr>
          <w:p w14:paraId="5B7BB9B6" w14:textId="18978AA7" w:rsidR="008F08E4" w:rsidRDefault="24EBCEE9" w:rsidP="000C1A12">
            <w:pPr>
              <w:pStyle w:val="VCAAtableheadingnarrow-sub-strand"/>
            </w:pPr>
            <w:r w:rsidRPr="5B935D87">
              <w:t>Enabl</w:t>
            </w:r>
            <w:r w:rsidR="00425423">
              <w:t>e</w:t>
            </w:r>
            <w:r w:rsidRPr="5B935D87">
              <w:t>: </w:t>
            </w:r>
          </w:p>
          <w:p w14:paraId="6F4AA926" w14:textId="5ABE41B8" w:rsidR="008F08E4" w:rsidRDefault="24EBCEE9" w:rsidP="5B935D87">
            <w:pPr>
              <w:pBdr>
                <w:top w:val="nil"/>
                <w:left w:val="nil"/>
                <w:bottom w:val="nil"/>
                <w:right w:val="nil"/>
                <w:between w:val="nil"/>
              </w:pBdr>
              <w:spacing w:before="120" w:after="120" w:line="280" w:lineRule="auto"/>
              <w:rPr>
                <w:rFonts w:ascii="Arial Narrow" w:hAnsi="Arial Narrow"/>
              </w:rPr>
            </w:pPr>
            <w:r w:rsidRPr="5B935D87">
              <w:rPr>
                <w:rFonts w:ascii="Arial Narrow" w:hAnsi="Arial Narrow"/>
                <w:color w:val="000000" w:themeColor="text1"/>
                <w:sz w:val="20"/>
                <w:szCs w:val="20"/>
              </w:rPr>
              <w:t>Provide a checklist for testing different aspects of the run</w:t>
            </w:r>
            <w:r w:rsidR="729475DA" w:rsidRPr="5B935D87">
              <w:rPr>
                <w:rFonts w:ascii="Arial Narrow" w:hAnsi="Arial Narrow"/>
                <w:color w:val="000000" w:themeColor="text1"/>
                <w:sz w:val="20"/>
                <w:szCs w:val="20"/>
              </w:rPr>
              <w:t xml:space="preserve"> such as speed and distance</w:t>
            </w:r>
            <w:r w:rsidR="008F08E4" w:rsidRPr="5B935D87">
              <w:rPr>
                <w:rFonts w:ascii="Arial Narrow" w:hAnsi="Arial Narrow"/>
                <w:color w:val="000000" w:themeColor="text1"/>
                <w:sz w:val="20"/>
                <w:szCs w:val="20"/>
              </w:rPr>
              <w:t>.</w:t>
            </w:r>
          </w:p>
          <w:p w14:paraId="31BE15DC" w14:textId="51B5677E" w:rsidR="008F08E4" w:rsidRDefault="24EBCEE9" w:rsidP="000C1A12">
            <w:pPr>
              <w:pStyle w:val="VCAAtableheadingnarrow-sub-strand"/>
            </w:pPr>
            <w:r w:rsidRPr="5B935D87">
              <w:t>Exten</w:t>
            </w:r>
            <w:r w:rsidR="00425423">
              <w:t>d</w:t>
            </w:r>
            <w:r w:rsidRPr="5B935D87">
              <w:t>: </w:t>
            </w:r>
          </w:p>
          <w:p w14:paraId="259AE17E" w14:textId="37503680" w:rsidR="002B6913" w:rsidRPr="0084309B" w:rsidRDefault="015D045B" w:rsidP="000C1A12">
            <w:pPr>
              <w:pStyle w:val="VCAAtablecondensed"/>
            </w:pPr>
            <w:r w:rsidRPr="5B935D87">
              <w:t xml:space="preserve">Design a way to measure and compare how well </w:t>
            </w:r>
            <w:r w:rsidR="5CF381BD" w:rsidRPr="5B935D87">
              <w:t>(effic</w:t>
            </w:r>
            <w:r w:rsidR="25FF207C" w:rsidRPr="5B935D87">
              <w:t>i</w:t>
            </w:r>
            <w:r w:rsidR="5CF381BD" w:rsidRPr="5B935D87">
              <w:t xml:space="preserve">ently) </w:t>
            </w:r>
            <w:r w:rsidRPr="5B935D87">
              <w:t>different marble runs work by looking at how fast and how far the marble goes.</w:t>
            </w:r>
          </w:p>
          <w:p w14:paraId="00000157" w14:textId="476A2B63" w:rsidR="00CA46F2" w:rsidRPr="0084309B" w:rsidRDefault="002B6913" w:rsidP="00024CB2">
            <w:pPr>
              <w:pStyle w:val="VCAAtablecondensed"/>
            </w:pPr>
            <w:r>
              <w:t>In the marble run competition</w:t>
            </w:r>
            <w:r w:rsidRPr="002B6913">
              <w:t>, students can</w:t>
            </w:r>
            <w:r>
              <w:t xml:space="preserve"> also</w:t>
            </w:r>
            <w:r w:rsidRPr="002B6913">
              <w:t xml:space="preserve"> compete for the slowest time or shortest distance</w:t>
            </w:r>
            <w:r>
              <w:t>.</w:t>
            </w:r>
          </w:p>
        </w:tc>
        <w:tc>
          <w:tcPr>
            <w:tcW w:w="1984" w:type="dxa"/>
          </w:tcPr>
          <w:p w14:paraId="3E1203EF" w14:textId="0D3614D0" w:rsidR="00CA46F2" w:rsidRDefault="0025043F" w:rsidP="000463CA">
            <w:pPr>
              <w:pStyle w:val="VCAAtableheadingnarrow-sub-strand"/>
            </w:pPr>
            <w:r>
              <w:t>Forces at play – the great marble run challenge</w:t>
            </w:r>
            <w:r w:rsidR="000463CA">
              <w:t xml:space="preserve"> (summative)</w:t>
            </w:r>
          </w:p>
          <w:p w14:paraId="26CF317E" w14:textId="25C76AB1" w:rsidR="008278A7" w:rsidRPr="0084309B" w:rsidRDefault="008278A7" w:rsidP="008278A7">
            <w:pPr>
              <w:pStyle w:val="VCAAtablecondensed"/>
            </w:pPr>
            <w:r>
              <w:t xml:space="preserve">See </w:t>
            </w:r>
            <w:r w:rsidR="000B1C87">
              <w:t xml:space="preserve">VCAA </w:t>
            </w:r>
            <w:r>
              <w:t>Example a</w:t>
            </w:r>
            <w:r w:rsidRPr="5B935D87">
              <w:t xml:space="preserve">ssessment </w:t>
            </w:r>
            <w:r>
              <w:t>t</w:t>
            </w:r>
            <w:r w:rsidRPr="5B935D87">
              <w:t>ask</w:t>
            </w:r>
            <w:r>
              <w:t>:</w:t>
            </w:r>
            <w:r w:rsidR="00BD4100">
              <w:t xml:space="preserve"> </w:t>
            </w:r>
            <w:r w:rsidR="009B0A6C">
              <w:t>Forces at play – t</w:t>
            </w:r>
            <w:r w:rsidR="00D230A0">
              <w:t>he great m</w:t>
            </w:r>
            <w:r w:rsidRPr="5B935D87">
              <w:t xml:space="preserve">arble </w:t>
            </w:r>
            <w:r w:rsidR="00D230A0">
              <w:t>r</w:t>
            </w:r>
            <w:r w:rsidRPr="5B935D87">
              <w:t>un</w:t>
            </w:r>
            <w:r w:rsidR="00D230A0">
              <w:t xml:space="preserve"> challenge</w:t>
            </w:r>
            <w:r>
              <w:t xml:space="preserve"> </w:t>
            </w:r>
            <w:r w:rsidRPr="687CE4F2">
              <w:t>and ‘Assessment and learning sequence details’.</w:t>
            </w:r>
          </w:p>
          <w:p w14:paraId="21035B26" w14:textId="77777777" w:rsidR="008278A7" w:rsidRPr="0084309B" w:rsidRDefault="008278A7" w:rsidP="00024CB2">
            <w:pPr>
              <w:pStyle w:val="VCAAtableheadingnarrow-sub-strand"/>
            </w:pPr>
          </w:p>
          <w:p w14:paraId="00000158" w14:textId="675C499B" w:rsidR="00CA46F2" w:rsidRPr="0084309B" w:rsidRDefault="00CA46F2" w:rsidP="5B935D87">
            <w:pPr>
              <w:pBdr>
                <w:top w:val="nil"/>
                <w:left w:val="nil"/>
                <w:bottom w:val="nil"/>
                <w:right w:val="nil"/>
                <w:between w:val="nil"/>
              </w:pBdr>
              <w:spacing w:before="120" w:after="120" w:line="280" w:lineRule="auto"/>
              <w:rPr>
                <w:rFonts w:ascii="Arial Narrow" w:hAnsi="Arial Narrow"/>
                <w:color w:val="000000"/>
                <w:sz w:val="20"/>
                <w:szCs w:val="20"/>
                <w:highlight w:val="yellow"/>
              </w:rPr>
            </w:pPr>
          </w:p>
        </w:tc>
        <w:tc>
          <w:tcPr>
            <w:tcW w:w="1701" w:type="dxa"/>
          </w:tcPr>
          <w:p w14:paraId="2E0CA2E6" w14:textId="51CEE325" w:rsidR="00BD4100" w:rsidRPr="0084309B" w:rsidRDefault="00BD4100" w:rsidP="00024CB2">
            <w:pPr>
              <w:pStyle w:val="VCAAtableheadingnarrow-sub-strand"/>
            </w:pPr>
            <w:r>
              <w:t xml:space="preserve">For </w:t>
            </w:r>
            <w:r w:rsidR="0096670B">
              <w:t>G</w:t>
            </w:r>
            <w:r>
              <w:t>roup task:</w:t>
            </w:r>
          </w:p>
          <w:p w14:paraId="2A813653" w14:textId="34A83F6B" w:rsidR="00CC5075" w:rsidRPr="009E1C00" w:rsidRDefault="009B0A6C" w:rsidP="0043289B">
            <w:pPr>
              <w:pStyle w:val="VCAAtablecondensed"/>
            </w:pPr>
            <w:r>
              <w:t>R</w:t>
            </w:r>
            <w:r w:rsidR="00BD4100" w:rsidRPr="5B935D87">
              <w:t xml:space="preserve">amp </w:t>
            </w:r>
            <w:r w:rsidR="0155EEB5" w:rsidRPr="5B935D87">
              <w:t>construction materials</w:t>
            </w:r>
            <w:r w:rsidR="007D56DC">
              <w:t xml:space="preserve"> (see Lesson 2)</w:t>
            </w:r>
          </w:p>
          <w:p w14:paraId="3A0DDAE1" w14:textId="4C7B780D" w:rsidR="00CC5075" w:rsidRPr="00024CB2" w:rsidRDefault="009B0A6C" w:rsidP="0043289B">
            <w:pPr>
              <w:pStyle w:val="VCAAtablecondensed"/>
            </w:pPr>
            <w:r w:rsidRPr="009E1C00">
              <w:t xml:space="preserve">Marbles </w:t>
            </w:r>
            <w:r w:rsidR="009E1C00" w:rsidRPr="009E1C00">
              <w:t>of var</w:t>
            </w:r>
            <w:r w:rsidR="007D56DC">
              <w:t>ious</w:t>
            </w:r>
            <w:r w:rsidR="009E1C00" w:rsidRPr="009E1C00">
              <w:t xml:space="preserve"> sizes</w:t>
            </w:r>
          </w:p>
          <w:p w14:paraId="4092C394" w14:textId="5C65503A" w:rsidR="00CC5075" w:rsidRPr="00024CB2" w:rsidRDefault="009B0A6C" w:rsidP="0043289B">
            <w:pPr>
              <w:pStyle w:val="VCAAtablecondensed"/>
            </w:pPr>
            <w:r w:rsidRPr="009E1C00">
              <w:t xml:space="preserve">Smooth </w:t>
            </w:r>
            <w:r w:rsidR="009E1C00" w:rsidRPr="009E1C00">
              <w:t>and rough surfaces</w:t>
            </w:r>
          </w:p>
          <w:p w14:paraId="5965D670" w14:textId="333E403B" w:rsidR="00CC5075" w:rsidRPr="00024CB2" w:rsidRDefault="009B0A6C" w:rsidP="0043289B">
            <w:pPr>
              <w:pStyle w:val="VCAAtablecondensed"/>
            </w:pPr>
            <w:r>
              <w:t>Timer</w:t>
            </w:r>
            <w:r w:rsidRPr="009E1C00">
              <w:t xml:space="preserve"> </w:t>
            </w:r>
            <w:r w:rsidR="009E1C00" w:rsidRPr="009E1C00">
              <w:t>(one for each group)</w:t>
            </w:r>
          </w:p>
          <w:p w14:paraId="00000159" w14:textId="7632EC06" w:rsidR="00CC5075" w:rsidRPr="0084309B" w:rsidRDefault="009B0A6C" w:rsidP="0043289B">
            <w:pPr>
              <w:pStyle w:val="VCAAtablecondensed"/>
              <w:rPr>
                <w:color w:val="000000"/>
                <w:szCs w:val="20"/>
              </w:rPr>
            </w:pPr>
            <w:r w:rsidRPr="009E1C00">
              <w:t xml:space="preserve">Rulers </w:t>
            </w:r>
            <w:r w:rsidR="009E1C00" w:rsidRPr="009E1C00">
              <w:t>and/or measuring</w:t>
            </w:r>
            <w:r w:rsidR="009E1C00" w:rsidRPr="5B935D87">
              <w:rPr>
                <w:color w:val="000000" w:themeColor="text1"/>
                <w:szCs w:val="20"/>
              </w:rPr>
              <w:t xml:space="preserve"> </w:t>
            </w:r>
            <w:r w:rsidR="00CC5075" w:rsidRPr="5B935D87">
              <w:rPr>
                <w:color w:val="000000" w:themeColor="text1"/>
                <w:szCs w:val="20"/>
              </w:rPr>
              <w:t>tape</w:t>
            </w:r>
          </w:p>
        </w:tc>
      </w:tr>
    </w:tbl>
    <w:p w14:paraId="0000015B" w14:textId="4323B401" w:rsidR="00CA46F2" w:rsidRPr="00445C59" w:rsidRDefault="00772868" w:rsidP="00487EFF">
      <w:pPr>
        <w:pStyle w:val="Heading2"/>
      </w:pPr>
      <w:r>
        <w:t>Unit reflection</w:t>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00" w:firstRow="0" w:lastRow="0" w:firstColumn="0" w:lastColumn="0" w:noHBand="1" w:noVBand="1"/>
        <w:tblCaption w:val="Unit reflection for 4.1 'Forces at play – the great marble run challenge’ teaching and learning unit"/>
      </w:tblPr>
      <w:tblGrid>
        <w:gridCol w:w="16013"/>
      </w:tblGrid>
      <w:tr w:rsidR="00CA46F2" w14:paraId="63B03E4B" w14:textId="77777777" w:rsidTr="001E75F9">
        <w:trPr>
          <w:trHeight w:val="737"/>
        </w:trPr>
        <w:tc>
          <w:tcPr>
            <w:tcW w:w="16013" w:type="dxa"/>
            <w:shd w:val="clear" w:color="auto" w:fill="F2F2F2" w:themeFill="background1" w:themeFillShade="F2"/>
          </w:tcPr>
          <w:p w14:paraId="0000015C" w14:textId="6F5FA734" w:rsidR="00CA46F2" w:rsidRPr="00024CB2" w:rsidRDefault="00772868" w:rsidP="000C1A12">
            <w:pPr>
              <w:pStyle w:val="VCAAtablecondensed"/>
              <w:rPr>
                <w:color w:val="808080" w:themeColor="background1" w:themeShade="80"/>
              </w:rPr>
            </w:pPr>
            <w:r w:rsidRPr="00024CB2">
              <w:rPr>
                <w:color w:val="808080" w:themeColor="background1" w:themeShade="80"/>
              </w:rPr>
              <w:t>Throughout and at the end of the unit, evaluate the teaching and learning unit and refine and adjust as necessary.</w:t>
            </w:r>
          </w:p>
          <w:p w14:paraId="0000015D" w14:textId="77777777" w:rsidR="00CA46F2" w:rsidRPr="00024CB2" w:rsidRDefault="00772868" w:rsidP="000C1A12">
            <w:pPr>
              <w:pStyle w:val="VCAAtablecondensed"/>
              <w:rPr>
                <w:color w:val="808080" w:themeColor="background1" w:themeShade="80"/>
              </w:rPr>
            </w:pPr>
            <w:r w:rsidRPr="00024CB2">
              <w:rPr>
                <w:color w:val="808080" w:themeColor="background1" w:themeShade="80"/>
              </w:rPr>
              <w:t>Reflection questions:</w:t>
            </w:r>
          </w:p>
          <w:p w14:paraId="0000015E" w14:textId="77777777" w:rsidR="00CA46F2" w:rsidRPr="00024CB2" w:rsidRDefault="00772868" w:rsidP="000C1A12">
            <w:pPr>
              <w:pStyle w:val="VCAAtablebulletnarrow"/>
              <w:rPr>
                <w:color w:val="808080" w:themeColor="background1" w:themeShade="80"/>
              </w:rPr>
            </w:pPr>
            <w:r w:rsidRPr="00024CB2">
              <w:rPr>
                <w:rFonts w:eastAsia="Arial Narrow"/>
                <w:color w:val="808080" w:themeColor="background1" w:themeShade="80"/>
              </w:rPr>
              <w:t>How does the teaching and learning unit provide evidence of student learning and progress?</w:t>
            </w:r>
          </w:p>
          <w:p w14:paraId="00000163" w14:textId="77777777" w:rsidR="00CA46F2" w:rsidRPr="00024CB2" w:rsidRDefault="00772868" w:rsidP="000C1A12">
            <w:pPr>
              <w:pStyle w:val="VCAAtablebulletnarrow"/>
              <w:rPr>
                <w:color w:val="808080" w:themeColor="background1" w:themeShade="80"/>
              </w:rPr>
            </w:pPr>
            <w:r w:rsidRPr="00024CB2">
              <w:rPr>
                <w:rFonts w:eastAsia="Arial Narrow"/>
                <w:color w:val="808080" w:themeColor="background1" w:themeShade="80"/>
              </w:rPr>
              <w:t>Does the teaching and learning unit:</w:t>
            </w:r>
          </w:p>
          <w:p w14:paraId="00000164" w14:textId="70B9AD2B" w:rsidR="00CA46F2" w:rsidRPr="00024CB2" w:rsidRDefault="00772868" w:rsidP="000C1A12">
            <w:pPr>
              <w:pStyle w:val="VCAAtablecondensedbullet"/>
              <w:ind w:left="591"/>
              <w:rPr>
                <w:rFonts w:eastAsia="Arial Narrow"/>
                <w:color w:val="808080" w:themeColor="background1" w:themeShade="80"/>
              </w:rPr>
            </w:pPr>
            <w:r w:rsidRPr="00024CB2">
              <w:rPr>
                <w:rFonts w:eastAsia="Arial Narrow"/>
                <w:color w:val="808080" w:themeColor="background1" w:themeShade="80"/>
              </w:rPr>
              <w:t>specify the achievement standard</w:t>
            </w:r>
            <w:r w:rsidR="005E7397">
              <w:rPr>
                <w:rFonts w:eastAsia="Arial Narrow"/>
                <w:color w:val="808080" w:themeColor="background1" w:themeShade="80"/>
              </w:rPr>
              <w:t xml:space="preserve"> sentence</w:t>
            </w:r>
            <w:r w:rsidRPr="00024CB2">
              <w:rPr>
                <w:rFonts w:eastAsia="Arial Narrow"/>
                <w:color w:val="808080" w:themeColor="background1" w:themeShade="80"/>
              </w:rPr>
              <w:t xml:space="preserve">s addressed in the unit </w:t>
            </w:r>
          </w:p>
          <w:p w14:paraId="00000165" w14:textId="7B200DDE" w:rsidR="00CA46F2" w:rsidRPr="00024CB2" w:rsidRDefault="00772868" w:rsidP="000C1A12">
            <w:pPr>
              <w:pStyle w:val="VCAAtablecondensedbullet"/>
              <w:ind w:left="591"/>
              <w:rPr>
                <w:color w:val="808080" w:themeColor="background1" w:themeShade="80"/>
              </w:rPr>
            </w:pPr>
            <w:r w:rsidRPr="00024CB2">
              <w:rPr>
                <w:rFonts w:eastAsia="Arial Narrow"/>
                <w:color w:val="808080" w:themeColor="background1" w:themeShade="80"/>
              </w:rPr>
              <w:t xml:space="preserve">specify the content descriptions addressed in the unit </w:t>
            </w:r>
          </w:p>
          <w:p w14:paraId="00000166" w14:textId="6116CE88" w:rsidR="00CA46F2" w:rsidRPr="00024CB2" w:rsidRDefault="00772868" w:rsidP="000C1A12">
            <w:pPr>
              <w:pStyle w:val="VCAAtablecondensedbullet"/>
              <w:ind w:left="591"/>
              <w:rPr>
                <w:color w:val="808080" w:themeColor="background1" w:themeShade="80"/>
              </w:rPr>
            </w:pPr>
            <w:r w:rsidRPr="00024CB2">
              <w:rPr>
                <w:rFonts w:eastAsia="Arial Narrow"/>
                <w:color w:val="808080" w:themeColor="background1" w:themeShade="80"/>
              </w:rPr>
              <w:t xml:space="preserve">include the resources and learning activities used to develop knowledge and skills </w:t>
            </w:r>
          </w:p>
          <w:p w14:paraId="00000167" w14:textId="28F98346" w:rsidR="00CA46F2" w:rsidRPr="00024CB2" w:rsidRDefault="00772868" w:rsidP="000C1A12">
            <w:pPr>
              <w:pStyle w:val="VCAAtablecondensedbullet"/>
              <w:ind w:left="591"/>
              <w:rPr>
                <w:color w:val="808080" w:themeColor="background1" w:themeShade="80"/>
              </w:rPr>
            </w:pPr>
            <w:r w:rsidRPr="00024CB2">
              <w:rPr>
                <w:rFonts w:eastAsia="Arial Narrow"/>
                <w:color w:val="808080" w:themeColor="background1" w:themeShade="80"/>
              </w:rPr>
              <w:t>provide for a range of student abilities</w:t>
            </w:r>
          </w:p>
          <w:p w14:paraId="00000168" w14:textId="072DE5F5" w:rsidR="00CA46F2" w:rsidRPr="00024CB2" w:rsidRDefault="00772868" w:rsidP="000C1A12">
            <w:pPr>
              <w:pStyle w:val="VCAAtablecondensedbullet"/>
              <w:ind w:left="591"/>
              <w:rPr>
                <w:color w:val="808080" w:themeColor="background1" w:themeShade="80"/>
              </w:rPr>
            </w:pPr>
            <w:r w:rsidRPr="00024CB2">
              <w:rPr>
                <w:rFonts w:eastAsia="Arial Narrow"/>
                <w:color w:val="808080" w:themeColor="background1" w:themeShade="80"/>
              </w:rPr>
              <w:t xml:space="preserve">specify the assessments used to monitor and progress student learning </w:t>
            </w:r>
          </w:p>
          <w:p w14:paraId="00000169" w14:textId="06DB8D19" w:rsidR="00CA46F2" w:rsidRPr="00024CB2" w:rsidRDefault="00772868" w:rsidP="000C1A12">
            <w:pPr>
              <w:pStyle w:val="VCAAtablecondensedbullet"/>
              <w:ind w:left="591"/>
              <w:rPr>
                <w:color w:val="808080" w:themeColor="background1" w:themeShade="80"/>
              </w:rPr>
            </w:pPr>
            <w:r w:rsidRPr="00024CB2">
              <w:rPr>
                <w:rFonts w:eastAsia="Arial Narrow"/>
                <w:color w:val="808080" w:themeColor="background1" w:themeShade="80"/>
              </w:rPr>
              <w:t xml:space="preserve">provide the approximate time required for the unit? </w:t>
            </w:r>
          </w:p>
          <w:p w14:paraId="0000016A" w14:textId="270936E4" w:rsidR="00CA46F2" w:rsidRPr="00024CB2" w:rsidRDefault="00772868" w:rsidP="000C1A12">
            <w:pPr>
              <w:pStyle w:val="VCAAtablebulletnarrow"/>
              <w:rPr>
                <w:color w:val="808080" w:themeColor="background1" w:themeShade="80"/>
              </w:rPr>
            </w:pPr>
            <w:r w:rsidRPr="00024CB2">
              <w:rPr>
                <w:rFonts w:eastAsia="Arial Narrow"/>
                <w:color w:val="808080" w:themeColor="background1" w:themeShade="80"/>
              </w:rPr>
              <w:t xml:space="preserve">Considering your responses to the questions above and other relevant reflections, how can the teaching and learning unit be improved? </w:t>
            </w:r>
          </w:p>
          <w:p w14:paraId="0000016D" w14:textId="41A4EE88" w:rsidR="00CA46F2" w:rsidRPr="00024CB2" w:rsidRDefault="00772868" w:rsidP="000C1A12">
            <w:pPr>
              <w:pStyle w:val="VCAAtablebulletnarrow"/>
              <w:rPr>
                <w:color w:val="808080" w:themeColor="background1" w:themeShade="80"/>
              </w:rPr>
            </w:pPr>
            <w:r w:rsidRPr="00024CB2">
              <w:rPr>
                <w:rFonts w:eastAsia="Arial Narrow"/>
                <w:color w:val="808080" w:themeColor="background1" w:themeShade="80"/>
              </w:rPr>
              <w:t>How will the evidence of student learning from this teaching and learning unit influence subsequent teaching and learning units?</w:t>
            </w:r>
          </w:p>
          <w:p w14:paraId="636F4819" w14:textId="77777777" w:rsidR="00ED4DA6" w:rsidRPr="00024CB2" w:rsidRDefault="00ED4DA6" w:rsidP="00024CB2">
            <w:pPr>
              <w:pStyle w:val="VCAAtablebulletnarrow"/>
              <w:numPr>
                <w:ilvl w:val="0"/>
                <w:numId w:val="0"/>
              </w:numPr>
              <w:rPr>
                <w:color w:val="808080" w:themeColor="background1" w:themeShade="80"/>
              </w:rPr>
            </w:pPr>
          </w:p>
          <w:p w14:paraId="3101A9E1" w14:textId="23656752" w:rsidR="00ED4DA6" w:rsidRPr="00C32801" w:rsidRDefault="00ED4DA6" w:rsidP="000C1A12">
            <w:pPr>
              <w:pStyle w:val="VCAAtablecondensed"/>
            </w:pPr>
            <w:r w:rsidRPr="00C32801">
              <w:t>Response</w:t>
            </w:r>
            <w:r w:rsidR="00D908F2">
              <w:t>s</w:t>
            </w:r>
            <w:r w:rsidRPr="00C32801">
              <w:t>:</w:t>
            </w:r>
          </w:p>
          <w:p w14:paraId="065F91F4" w14:textId="79EDB67C" w:rsidR="00ED4DA6" w:rsidRDefault="00ED4DA6">
            <w:pPr>
              <w:pStyle w:val="VCAAtablecondensed"/>
            </w:pPr>
            <w:r>
              <w:t>The unit incorporates a variety of formative (e.g. discussions</w:t>
            </w:r>
            <w:r w:rsidR="44D879D8">
              <w:t xml:space="preserve">, </w:t>
            </w:r>
            <w:r w:rsidR="632CCC6D">
              <w:t>gallery walks</w:t>
            </w:r>
            <w:r w:rsidR="61D8A6B0">
              <w:t>, reflections</w:t>
            </w:r>
            <w:r w:rsidR="1E9430BD">
              <w:t>, worksheet</w:t>
            </w:r>
            <w:r>
              <w:t>s) and summative (e.g.</w:t>
            </w:r>
            <w:r w:rsidR="336DEDCB">
              <w:t xml:space="preserve"> class competition, </w:t>
            </w:r>
            <w:r w:rsidR="6AD80A70">
              <w:t>reflections</w:t>
            </w:r>
            <w:r>
              <w:t xml:space="preserve">) assessments. Student progress is </w:t>
            </w:r>
            <w:r w:rsidR="010F91C6">
              <w:t>demonstrated</w:t>
            </w:r>
            <w:r>
              <w:t xml:space="preserve"> through their ability to apply forces and engineering principles in their designs and explain how the</w:t>
            </w:r>
            <w:r w:rsidR="009B0A6C">
              <w:t>se</w:t>
            </w:r>
            <w:r>
              <w:t xml:space="preserve"> </w:t>
            </w:r>
            <w:r w:rsidR="5C9B5245">
              <w:t>relate to forces</w:t>
            </w:r>
            <w:r>
              <w:t xml:space="preserve">. Observations and feedback during group work and testing phases provide insights into </w:t>
            </w:r>
            <w:r w:rsidR="009B0A6C">
              <w:t>student</w:t>
            </w:r>
            <w:r>
              <w:t xml:space="preserve"> collaboration</w:t>
            </w:r>
            <w:r w:rsidR="06187BB9">
              <w:t xml:space="preserve">, teamwork </w:t>
            </w:r>
            <w:r>
              <w:t xml:space="preserve">and problem-solving skills. </w:t>
            </w:r>
            <w:r w:rsidR="59959C0B">
              <w:t>Student r</w:t>
            </w:r>
            <w:r>
              <w:t xml:space="preserve">eflections </w:t>
            </w:r>
            <w:r w:rsidR="44C8E5A3">
              <w:t>further illustrate their developing understanding of key engineering concepts.</w:t>
            </w:r>
            <w:r>
              <w:t xml:space="preserve"> </w:t>
            </w:r>
          </w:p>
          <w:p w14:paraId="571D9B0A" w14:textId="2F7EB3C6" w:rsidR="00ED4DA6" w:rsidRDefault="0044668F">
            <w:pPr>
              <w:pStyle w:val="VCAAtablebulletnarrow"/>
              <w:numPr>
                <w:ilvl w:val="0"/>
                <w:numId w:val="0"/>
              </w:numPr>
              <w:rPr>
                <w:rFonts w:eastAsia="Arial Narrow"/>
                <w:color w:val="000000" w:themeColor="text1"/>
                <w:szCs w:val="20"/>
              </w:rPr>
            </w:pPr>
            <w:r w:rsidRPr="44EF4EC9">
              <w:rPr>
                <w:rFonts w:eastAsia="Arial Narrow"/>
              </w:rPr>
              <w:t>T</w:t>
            </w:r>
            <w:r w:rsidR="00ED4DA6" w:rsidRPr="44EF4EC9">
              <w:rPr>
                <w:rFonts w:eastAsia="Arial Narrow"/>
              </w:rPr>
              <w:t xml:space="preserve">he unit aligns with </w:t>
            </w:r>
            <w:r w:rsidR="009B0A6C">
              <w:rPr>
                <w:rFonts w:eastAsia="Arial Narrow"/>
              </w:rPr>
              <w:t xml:space="preserve">the </w:t>
            </w:r>
            <w:r w:rsidR="00ED4DA6" w:rsidRPr="44EF4EC9">
              <w:rPr>
                <w:rFonts w:eastAsia="Arial Narrow"/>
              </w:rPr>
              <w:t xml:space="preserve">achievement standard by </w:t>
            </w:r>
            <w:r w:rsidR="659D709F" w:rsidRPr="44EF4EC9">
              <w:rPr>
                <w:rFonts w:eastAsia="Arial Narrow"/>
              </w:rPr>
              <w:t>a</w:t>
            </w:r>
            <w:r w:rsidR="009B0A6C">
              <w:rPr>
                <w:rFonts w:eastAsia="Arial Narrow"/>
              </w:rPr>
              <w:t>d</w:t>
            </w:r>
            <w:r w:rsidR="659D709F" w:rsidRPr="44EF4EC9">
              <w:rPr>
                <w:rFonts w:eastAsia="Arial Narrow"/>
              </w:rPr>
              <w:t>dressing</w:t>
            </w:r>
            <w:r w:rsidR="00ED4DA6" w:rsidRPr="44EF4EC9">
              <w:rPr>
                <w:rFonts w:eastAsia="Arial Narrow"/>
              </w:rPr>
              <w:t xml:space="preserve"> concepts like forces, motion, energy transfer and problem-solving </w:t>
            </w:r>
            <w:r w:rsidR="1A8274FD" w:rsidRPr="44EF4EC9">
              <w:rPr>
                <w:rFonts w:eastAsia="Arial Narrow"/>
              </w:rPr>
              <w:t>while also fostering</w:t>
            </w:r>
            <w:r w:rsidR="0059493D" w:rsidRPr="44EF4EC9">
              <w:rPr>
                <w:rFonts w:eastAsia="Arial Narrow"/>
              </w:rPr>
              <w:t xml:space="preserve"> team</w:t>
            </w:r>
            <w:r w:rsidR="6C159D6E" w:rsidRPr="44EF4EC9">
              <w:rPr>
                <w:rFonts w:eastAsia="Arial Narrow"/>
              </w:rPr>
              <w:t xml:space="preserve">work thought the construction and testing of a marble run. </w:t>
            </w:r>
            <w:r w:rsidRPr="44EF4EC9">
              <w:rPr>
                <w:rFonts w:eastAsia="Arial Narrow"/>
                <w:color w:val="000000" w:themeColor="text1"/>
              </w:rPr>
              <w:t>T</w:t>
            </w:r>
            <w:r w:rsidR="00ED4DA6" w:rsidRPr="44EF4EC9">
              <w:rPr>
                <w:rFonts w:eastAsia="Arial Narrow"/>
                <w:color w:val="000000" w:themeColor="text1"/>
              </w:rPr>
              <w:t>here are enabling and extending activities for each lesson.</w:t>
            </w:r>
          </w:p>
          <w:p w14:paraId="0E973968" w14:textId="2B526F5C" w:rsidR="00ED4DA6" w:rsidRDefault="00ED4DA6">
            <w:pPr>
              <w:pStyle w:val="VCAAtablecondensed"/>
            </w:pPr>
            <w:r>
              <w:t xml:space="preserve">The unit could be improved by </w:t>
            </w:r>
            <w:r w:rsidR="29C78B25">
              <w:t>explor</w:t>
            </w:r>
            <w:r w:rsidR="009B0A6C">
              <w:t>ing</w:t>
            </w:r>
            <w:r w:rsidR="29C78B25">
              <w:t xml:space="preserve"> f</w:t>
            </w:r>
            <w:r w:rsidR="1CF402CE">
              <w:t>orces in greater depth</w:t>
            </w:r>
            <w:r w:rsidR="009B0A6C">
              <w:t>,</w:t>
            </w:r>
            <w:r w:rsidR="1CF402CE">
              <w:t xml:space="preserve"> particularly through targeted investigations and real-world applications.</w:t>
            </w:r>
          </w:p>
          <w:p w14:paraId="7811AB2B" w14:textId="3EA7CA94" w:rsidR="00ED4DA6" w:rsidRPr="000C1A12" w:rsidRDefault="00ED4DA6">
            <w:pPr>
              <w:pStyle w:val="VCAAtablecondensed"/>
            </w:pPr>
            <w:r>
              <w:t>Observations</w:t>
            </w:r>
            <w:r w:rsidR="009B0A6C">
              <w:t xml:space="preserve"> </w:t>
            </w:r>
            <w:r w:rsidR="2491E18F">
              <w:t>of</w:t>
            </w:r>
            <w:r>
              <w:t xml:space="preserve"> teamwork and problem-solving skills may inform future group project structures, </w:t>
            </w:r>
            <w:r w:rsidR="176359FE">
              <w:t xml:space="preserve">such as </w:t>
            </w:r>
            <w:r>
              <w:t>ensuring balance</w:t>
            </w:r>
            <w:r w:rsidR="01BB387E">
              <w:t>d groupings and clearly defined</w:t>
            </w:r>
            <w:r>
              <w:t xml:space="preserve"> roles. If</w:t>
            </w:r>
            <w:r w:rsidR="3C2B8688">
              <w:t xml:space="preserve"> </w:t>
            </w:r>
            <w:r w:rsidR="009B0A6C">
              <w:t xml:space="preserve">students </w:t>
            </w:r>
            <w:r w:rsidR="4B21B923">
              <w:t>experience difficulties</w:t>
            </w:r>
            <w:r>
              <w:t xml:space="preserve"> with certain </w:t>
            </w:r>
            <w:r w:rsidR="009B0A6C">
              <w:t>s</w:t>
            </w:r>
            <w:r>
              <w:t>cience concepts (e.g. friction, momentum),</w:t>
            </w:r>
            <w:r w:rsidR="4AD9E760">
              <w:t xml:space="preserve"> these can be </w:t>
            </w:r>
            <w:r w:rsidR="00B72290">
              <w:t>revisited</w:t>
            </w:r>
            <w:r w:rsidR="4AD9E760">
              <w:t xml:space="preserve"> and reinforced through </w:t>
            </w:r>
            <w:r>
              <w:t>additional experiments</w:t>
            </w:r>
            <w:r w:rsidR="2C13A1C2">
              <w:t xml:space="preserve"> and scaffolding</w:t>
            </w:r>
            <w:r>
              <w:t>.</w:t>
            </w:r>
          </w:p>
          <w:p w14:paraId="00000172" w14:textId="057654C5" w:rsidR="00CA46F2" w:rsidRDefault="00ED4DA6" w:rsidP="0043289B">
            <w:pPr>
              <w:pStyle w:val="VCAAtablecondensed"/>
            </w:pPr>
            <w:r>
              <w:t>Student reflections on</w:t>
            </w:r>
            <w:r w:rsidR="00446430">
              <w:t xml:space="preserve"> teamwork and</w:t>
            </w:r>
            <w:r>
              <w:t xml:space="preserve"> collaboration can </w:t>
            </w:r>
            <w:r w:rsidR="34205AFB">
              <w:t xml:space="preserve">help </w:t>
            </w:r>
            <w:r>
              <w:t>shape</w:t>
            </w:r>
            <w:r w:rsidR="2170817F">
              <w:t xml:space="preserve"> future scaffolding.</w:t>
            </w:r>
          </w:p>
        </w:tc>
      </w:tr>
    </w:tbl>
    <w:p w14:paraId="0000022F" w14:textId="193238EB" w:rsidR="00CA46F2" w:rsidRDefault="00CA46F2" w:rsidP="5B935D87">
      <w:pPr>
        <w:keepNext/>
        <w:spacing w:after="0" w:line="240" w:lineRule="auto"/>
      </w:pPr>
      <w:bookmarkStart w:id="2" w:name="_heading=h.bqrngz162gv7"/>
      <w:bookmarkEnd w:id="2"/>
    </w:p>
    <w:sectPr w:rsidR="00CA46F2">
      <w:headerReference w:type="default" r:id="rId21"/>
      <w:footerReference w:type="default" r:id="rId22"/>
      <w:headerReference w:type="first" r:id="rId23"/>
      <w:footerReference w:type="first" r:id="rId24"/>
      <w:pgSz w:w="16840" w:h="11907" w:orient="landscape"/>
      <w:pgMar w:top="1134" w:right="567" w:bottom="907" w:left="567" w:header="284" w:footer="5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81C97" w14:textId="77777777" w:rsidR="00272C95" w:rsidRDefault="00272C95">
      <w:pPr>
        <w:spacing w:after="0" w:line="240" w:lineRule="auto"/>
      </w:pPr>
      <w:r>
        <w:separator/>
      </w:r>
    </w:p>
  </w:endnote>
  <w:endnote w:type="continuationSeparator" w:id="0">
    <w:p w14:paraId="65126294" w14:textId="77777777" w:rsidR="00272C95" w:rsidRDefault="00272C95">
      <w:pPr>
        <w:spacing w:after="0" w:line="240" w:lineRule="auto"/>
      </w:pPr>
      <w:r>
        <w:continuationSeparator/>
      </w:r>
    </w:p>
  </w:endnote>
  <w:endnote w:type="continuationNotice" w:id="1">
    <w:p w14:paraId="385CAA34" w14:textId="77777777" w:rsidR="00272C95" w:rsidRDefault="00272C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251BF495-357A-462D-BDBD-2835A981E970}"/>
  </w:font>
  <w:font w:name="Arial Narrow">
    <w:charset w:val="00"/>
    <w:family w:val="swiss"/>
    <w:pitch w:val="variable"/>
    <w:sig w:usb0="00000287" w:usb1="00000800" w:usb2="00000000" w:usb3="00000000" w:csb0="0000009F" w:csb1="00000000"/>
    <w:embedRegular r:id="rId2" w:fontKey="{9B9A7D68-4213-4EFD-ABDD-E535CB03B051}"/>
    <w:embedBold r:id="rId3" w:fontKey="{C705B242-C72A-4A90-9911-B48BA160DE70}"/>
    <w:embedItalic r:id="rId4" w:fontKey="{5DCB0CB0-6235-46A7-9EB2-E3977D95999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451" w:type="dxa"/>
      <w:tblInd w:w="567" w:type="dxa"/>
      <w:tblLayout w:type="fixed"/>
      <w:tblCellMar>
        <w:left w:w="115" w:type="dxa"/>
        <w:right w:w="115" w:type="dxa"/>
      </w:tblCellMar>
      <w:tblLook w:val="0400" w:firstRow="0" w:lastRow="0" w:firstColumn="0" w:lastColumn="0" w:noHBand="0" w:noVBand="1"/>
    </w:tblPr>
    <w:tblGrid>
      <w:gridCol w:w="5237"/>
      <w:gridCol w:w="5236"/>
      <w:gridCol w:w="4978"/>
    </w:tblGrid>
    <w:tr w:rsidR="00E2222A" w14:paraId="68F302F6" w14:textId="77777777" w:rsidTr="00E2222A">
      <w:trPr>
        <w:trHeight w:val="476"/>
      </w:trPr>
      <w:tc>
        <w:tcPr>
          <w:tcW w:w="5237" w:type="dxa"/>
          <w:tcMar>
            <w:left w:w="0" w:type="dxa"/>
            <w:right w:w="0" w:type="dxa"/>
          </w:tcMar>
        </w:tcPr>
        <w:p w14:paraId="00000233" w14:textId="5C70EA52" w:rsidR="00CA46F2" w:rsidRPr="00024CB2" w:rsidRDefault="00C47A33">
          <w:pPr>
            <w:pBdr>
              <w:top w:val="nil"/>
              <w:left w:val="nil"/>
              <w:bottom w:val="nil"/>
              <w:right w:val="nil"/>
              <w:between w:val="nil"/>
            </w:pBdr>
            <w:tabs>
              <w:tab w:val="center" w:pos="4513"/>
              <w:tab w:val="right" w:pos="9026"/>
            </w:tabs>
            <w:spacing w:after="0" w:line="240" w:lineRule="auto"/>
            <w:ind w:left="424" w:firstLine="146"/>
            <w:rPr>
              <w:bCs/>
              <w:color w:val="999999"/>
              <w:sz w:val="18"/>
              <w:szCs w:val="18"/>
            </w:rPr>
          </w:pPr>
          <w:r w:rsidRPr="00C47A33">
            <w:rPr>
              <w:bCs/>
              <w:noProof/>
            </w:rPr>
            <w:drawing>
              <wp:anchor distT="0" distB="0" distL="0" distR="0" simplePos="0" relativeHeight="251658241" behindDoc="1" locked="0" layoutInCell="1" hidden="0" allowOverlap="1" wp14:anchorId="0B59A397" wp14:editId="6AF2A563">
                <wp:simplePos x="0" y="0"/>
                <wp:positionH relativeFrom="column">
                  <wp:posOffset>-713105</wp:posOffset>
                </wp:positionH>
                <wp:positionV relativeFrom="paragraph">
                  <wp:posOffset>-127417</wp:posOffset>
                </wp:positionV>
                <wp:extent cx="11421745" cy="586740"/>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21745" cy="586740"/>
                        </a:xfrm>
                        <a:prstGeom prst="rect">
                          <a:avLst/>
                        </a:prstGeom>
                        <a:ln/>
                      </pic:spPr>
                    </pic:pic>
                  </a:graphicData>
                </a:graphic>
              </wp:anchor>
            </w:drawing>
          </w:r>
          <w:r w:rsidR="00772868" w:rsidRPr="00024CB2">
            <w:rPr>
              <w:bCs/>
              <w:color w:val="FFFFFF"/>
              <w:sz w:val="18"/>
              <w:szCs w:val="18"/>
            </w:rPr>
            <w:t xml:space="preserve">© </w:t>
          </w:r>
          <w:hyperlink r:id="rId2">
            <w:r w:rsidR="00772868" w:rsidRPr="00024CB2">
              <w:rPr>
                <w:bCs/>
                <w:color w:val="FFFFFF"/>
                <w:sz w:val="18"/>
                <w:szCs w:val="18"/>
                <w:u w:val="single"/>
              </w:rPr>
              <w:t>VCAA</w:t>
            </w:r>
          </w:hyperlink>
        </w:p>
      </w:tc>
      <w:tc>
        <w:tcPr>
          <w:tcW w:w="5236" w:type="dxa"/>
          <w:tcMar>
            <w:left w:w="0" w:type="dxa"/>
            <w:right w:w="0" w:type="dxa"/>
          </w:tcMar>
        </w:tcPr>
        <w:p w14:paraId="00000234" w14:textId="77777777" w:rsidR="00CA46F2" w:rsidRDefault="00CA46F2">
          <w:pPr>
            <w:pBdr>
              <w:top w:val="nil"/>
              <w:left w:val="nil"/>
              <w:bottom w:val="nil"/>
              <w:right w:val="nil"/>
              <w:between w:val="nil"/>
            </w:pBdr>
            <w:tabs>
              <w:tab w:val="center" w:pos="4513"/>
              <w:tab w:val="right" w:pos="9026"/>
            </w:tabs>
            <w:spacing w:after="0" w:line="240" w:lineRule="auto"/>
            <w:rPr>
              <w:color w:val="999999"/>
              <w:sz w:val="18"/>
              <w:szCs w:val="18"/>
            </w:rPr>
          </w:pPr>
        </w:p>
      </w:tc>
      <w:tc>
        <w:tcPr>
          <w:tcW w:w="4978" w:type="dxa"/>
          <w:tcMar>
            <w:left w:w="0" w:type="dxa"/>
            <w:right w:w="0" w:type="dxa"/>
          </w:tcMar>
        </w:tcPr>
        <w:p w14:paraId="00000235" w14:textId="2E5F7D03" w:rsidR="00CA46F2" w:rsidRDefault="00772868" w:rsidP="00395021">
          <w:pPr>
            <w:pBdr>
              <w:top w:val="nil"/>
              <w:left w:val="nil"/>
              <w:bottom w:val="nil"/>
              <w:right w:val="nil"/>
              <w:between w:val="nil"/>
            </w:pBdr>
            <w:tabs>
              <w:tab w:val="center" w:pos="4513"/>
              <w:tab w:val="right" w:pos="9026"/>
            </w:tabs>
            <w:spacing w:after="0" w:line="240" w:lineRule="auto"/>
            <w:ind w:right="260"/>
            <w:jc w:val="right"/>
            <w:rPr>
              <w:color w:val="999999"/>
              <w:sz w:val="18"/>
              <w:szCs w:val="18"/>
            </w:rPr>
          </w:pPr>
          <w:r>
            <w:rPr>
              <w:color w:val="999999"/>
              <w:sz w:val="18"/>
              <w:szCs w:val="18"/>
            </w:rPr>
            <w:t xml:space="preserve">Page </w:t>
          </w:r>
          <w:r>
            <w:rPr>
              <w:color w:val="999999"/>
              <w:sz w:val="18"/>
              <w:szCs w:val="18"/>
            </w:rPr>
            <w:fldChar w:fldCharType="begin"/>
          </w:r>
          <w:r>
            <w:rPr>
              <w:color w:val="999999"/>
              <w:sz w:val="18"/>
              <w:szCs w:val="18"/>
            </w:rPr>
            <w:instrText>PAGE</w:instrText>
          </w:r>
          <w:r>
            <w:rPr>
              <w:color w:val="999999"/>
              <w:sz w:val="18"/>
              <w:szCs w:val="18"/>
            </w:rPr>
            <w:fldChar w:fldCharType="separate"/>
          </w:r>
          <w:r w:rsidR="006F5CBE">
            <w:rPr>
              <w:noProof/>
              <w:color w:val="999999"/>
              <w:sz w:val="18"/>
              <w:szCs w:val="18"/>
            </w:rPr>
            <w:t>2</w:t>
          </w:r>
          <w:r>
            <w:rPr>
              <w:color w:val="999999"/>
              <w:sz w:val="18"/>
              <w:szCs w:val="18"/>
            </w:rPr>
            <w:fldChar w:fldCharType="end"/>
          </w:r>
        </w:p>
      </w:tc>
    </w:tr>
  </w:tbl>
  <w:p w14:paraId="00000236" w14:textId="77777777" w:rsidR="00CA46F2" w:rsidRDefault="00CA46F2" w:rsidP="003B7707">
    <w:pPr>
      <w:pBdr>
        <w:top w:val="nil"/>
        <w:left w:val="nil"/>
        <w:bottom w:val="nil"/>
        <w:right w:val="nil"/>
        <w:between w:val="nil"/>
      </w:pBdr>
      <w:tabs>
        <w:tab w:val="center" w:pos="4513"/>
        <w:tab w:val="right" w:pos="9026"/>
      </w:tabs>
      <w:spacing w:after="0" w:line="240" w:lineRule="auto"/>
      <w:rPr>
        <w:color w:val="999999"/>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856" w:type="dxa"/>
      <w:tblInd w:w="567" w:type="dxa"/>
      <w:tblLayout w:type="fixed"/>
      <w:tblCellMar>
        <w:left w:w="115" w:type="dxa"/>
        <w:right w:w="115" w:type="dxa"/>
      </w:tblCellMar>
      <w:tblLook w:val="0400" w:firstRow="0" w:lastRow="0" w:firstColumn="0" w:lastColumn="0" w:noHBand="0" w:noVBand="1"/>
    </w:tblPr>
    <w:tblGrid>
      <w:gridCol w:w="4312"/>
      <w:gridCol w:w="7312"/>
      <w:gridCol w:w="5232"/>
    </w:tblGrid>
    <w:tr w:rsidR="00CA46F2" w14:paraId="2AEDEBEB" w14:textId="77777777">
      <w:tc>
        <w:tcPr>
          <w:tcW w:w="4312" w:type="dxa"/>
          <w:tcMar>
            <w:left w:w="0" w:type="dxa"/>
            <w:right w:w="0" w:type="dxa"/>
          </w:tcMar>
        </w:tcPr>
        <w:p w14:paraId="00000238" w14:textId="21634A38" w:rsidR="00CA46F2" w:rsidRDefault="00772868">
          <w:pPr>
            <w:tabs>
              <w:tab w:val="right" w:pos="9639"/>
            </w:tabs>
            <w:spacing w:before="120" w:line="240" w:lineRule="auto"/>
            <w:ind w:left="422"/>
            <w:rPr>
              <w:b/>
              <w:color w:val="999999"/>
              <w:sz w:val="18"/>
              <w:szCs w:val="18"/>
            </w:rPr>
          </w:pPr>
          <w:r>
            <w:rPr>
              <w:b/>
              <w:color w:val="FFFFFF"/>
              <w:sz w:val="18"/>
              <w:szCs w:val="18"/>
            </w:rPr>
            <w:t xml:space="preserve">© </w:t>
          </w:r>
          <w:hyperlink r:id="rId1">
            <w:r w:rsidRPr="00AB26A6">
              <w:rPr>
                <w:color w:val="FFFFFF"/>
                <w:sz w:val="18"/>
                <w:szCs w:val="18"/>
                <w:u w:val="single"/>
              </w:rPr>
              <w:t>VCAA</w:t>
            </w:r>
          </w:hyperlink>
          <w:r w:rsidR="00AB26A6">
            <w:rPr>
              <w:rFonts w:asciiTheme="majorHAnsi" w:hAnsiTheme="majorHAnsi"/>
              <w:noProof/>
              <w:color w:val="999999" w:themeColor="accent2"/>
              <w:sz w:val="18"/>
              <w:szCs w:val="18"/>
            </w:rPr>
            <w:drawing>
              <wp:anchor distT="0" distB="0" distL="114300" distR="114300" simplePos="0" relativeHeight="251658242" behindDoc="1" locked="1" layoutInCell="1" allowOverlap="1" wp14:anchorId="4F305845" wp14:editId="538CC52A">
                <wp:simplePos x="0" y="0"/>
                <wp:positionH relativeFrom="page">
                  <wp:posOffset>-713105</wp:posOffset>
                </wp:positionH>
                <wp:positionV relativeFrom="bottomMargin">
                  <wp:posOffset>-59055</wp:posOffset>
                </wp:positionV>
                <wp:extent cx="10680065" cy="54864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tc>
      <w:tc>
        <w:tcPr>
          <w:tcW w:w="7312" w:type="dxa"/>
          <w:tcMar>
            <w:left w:w="0" w:type="dxa"/>
            <w:right w:w="0" w:type="dxa"/>
          </w:tcMar>
        </w:tcPr>
        <w:p w14:paraId="00000239" w14:textId="6D978F17" w:rsidR="00CA46F2" w:rsidRDefault="00772868">
          <w:pPr>
            <w:tabs>
              <w:tab w:val="left" w:pos="2011"/>
            </w:tabs>
            <w:spacing w:before="120" w:line="240" w:lineRule="auto"/>
            <w:jc w:val="center"/>
            <w:rPr>
              <w:color w:val="999999"/>
              <w:sz w:val="17"/>
              <w:szCs w:val="17"/>
            </w:rPr>
          </w:pPr>
          <w:r>
            <w:rPr>
              <w:b/>
              <w:color w:val="000000"/>
              <w:sz w:val="17"/>
              <w:szCs w:val="17"/>
            </w:rPr>
            <w:t xml:space="preserve">Created by: </w:t>
          </w:r>
          <w:r>
            <w:rPr>
              <w:b/>
              <w:color w:val="999999"/>
              <w:sz w:val="17"/>
              <w:szCs w:val="17"/>
            </w:rPr>
            <w:t xml:space="preserve">VCAA </w:t>
          </w:r>
          <w:r w:rsidR="00BD4100">
            <w:rPr>
              <w:b/>
              <w:color w:val="999999"/>
              <w:sz w:val="17"/>
              <w:szCs w:val="17"/>
            </w:rPr>
            <w:t xml:space="preserve">Example </w:t>
          </w:r>
          <w:r>
            <w:rPr>
              <w:b/>
              <w:color w:val="000000"/>
              <w:sz w:val="17"/>
              <w:szCs w:val="17"/>
            </w:rPr>
            <w:t xml:space="preserve">School: </w:t>
          </w:r>
          <w:r>
            <w:rPr>
              <w:b/>
              <w:color w:val="999999"/>
              <w:sz w:val="17"/>
              <w:szCs w:val="17"/>
            </w:rPr>
            <w:t xml:space="preserve">Example Primary School </w:t>
          </w:r>
          <w:r>
            <w:rPr>
              <w:b/>
              <w:color w:val="999999"/>
              <w:sz w:val="17"/>
              <w:szCs w:val="17"/>
            </w:rPr>
            <w:br/>
          </w:r>
          <w:r>
            <w:rPr>
              <w:b/>
              <w:color w:val="000000"/>
              <w:sz w:val="17"/>
              <w:szCs w:val="17"/>
            </w:rPr>
            <w:t xml:space="preserve">Date created: </w:t>
          </w:r>
          <w:r w:rsidR="008B1099">
            <w:rPr>
              <w:b/>
              <w:color w:val="999999"/>
              <w:sz w:val="17"/>
              <w:szCs w:val="17"/>
            </w:rPr>
            <w:t xml:space="preserve">November </w:t>
          </w:r>
          <w:r>
            <w:rPr>
              <w:b/>
              <w:color w:val="999999"/>
              <w:sz w:val="17"/>
              <w:szCs w:val="17"/>
            </w:rPr>
            <w:t xml:space="preserve">2025  </w:t>
          </w:r>
          <w:r>
            <w:rPr>
              <w:b/>
              <w:color w:val="000000"/>
              <w:sz w:val="17"/>
              <w:szCs w:val="17"/>
            </w:rPr>
            <w:t xml:space="preserve">Date for review: </w:t>
          </w:r>
          <w:r>
            <w:rPr>
              <w:b/>
              <w:color w:val="999999"/>
              <w:sz w:val="17"/>
              <w:szCs w:val="17"/>
            </w:rPr>
            <w:t xml:space="preserve">Term </w:t>
          </w:r>
          <w:r w:rsidR="008B1099">
            <w:rPr>
              <w:b/>
              <w:color w:val="999999"/>
              <w:sz w:val="17"/>
              <w:szCs w:val="17"/>
            </w:rPr>
            <w:t xml:space="preserve">4 </w:t>
          </w:r>
          <w:r>
            <w:rPr>
              <w:b/>
              <w:color w:val="999999"/>
              <w:sz w:val="17"/>
              <w:szCs w:val="17"/>
            </w:rPr>
            <w:t>2026</w:t>
          </w:r>
        </w:p>
      </w:tc>
      <w:tc>
        <w:tcPr>
          <w:tcW w:w="5232" w:type="dxa"/>
          <w:tcMar>
            <w:left w:w="0" w:type="dxa"/>
            <w:right w:w="0" w:type="dxa"/>
          </w:tcMar>
        </w:tcPr>
        <w:p w14:paraId="0000023A" w14:textId="77777777" w:rsidR="00CA46F2" w:rsidRDefault="00CA46F2">
          <w:pPr>
            <w:tabs>
              <w:tab w:val="right" w:pos="9639"/>
            </w:tabs>
            <w:spacing w:before="120" w:line="240" w:lineRule="auto"/>
            <w:jc w:val="right"/>
            <w:rPr>
              <w:color w:val="999999"/>
              <w:sz w:val="18"/>
              <w:szCs w:val="18"/>
            </w:rPr>
          </w:pPr>
        </w:p>
      </w:tc>
    </w:tr>
  </w:tbl>
  <w:p w14:paraId="0000023B" w14:textId="4157C4F8" w:rsidR="00CA46F2" w:rsidRDefault="00CA46F2">
    <w:pPr>
      <w:pBdr>
        <w:top w:val="nil"/>
        <w:left w:val="nil"/>
        <w:bottom w:val="nil"/>
        <w:right w:val="nil"/>
        <w:between w:val="nil"/>
      </w:pBdr>
      <w:tabs>
        <w:tab w:val="center" w:pos="4513"/>
        <w:tab w:val="right" w:pos="9026"/>
      </w:tabs>
      <w:spacing w:after="0" w:line="240"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F0C73" w14:textId="77777777" w:rsidR="00272C95" w:rsidRDefault="00272C95">
      <w:pPr>
        <w:spacing w:after="0" w:line="240" w:lineRule="auto"/>
      </w:pPr>
      <w:r>
        <w:separator/>
      </w:r>
    </w:p>
  </w:footnote>
  <w:footnote w:type="continuationSeparator" w:id="0">
    <w:p w14:paraId="4B122233" w14:textId="77777777" w:rsidR="00272C95" w:rsidRDefault="00272C95">
      <w:pPr>
        <w:spacing w:after="0" w:line="240" w:lineRule="auto"/>
      </w:pPr>
      <w:r>
        <w:continuationSeparator/>
      </w:r>
    </w:p>
  </w:footnote>
  <w:footnote w:type="continuationNotice" w:id="1">
    <w:p w14:paraId="31A53CA5" w14:textId="77777777" w:rsidR="00272C95" w:rsidRDefault="00272C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30" w14:textId="73AA79F1" w:rsidR="00CA46F2" w:rsidRDefault="00395021">
    <w:pPr>
      <w:pBdr>
        <w:top w:val="nil"/>
        <w:left w:val="nil"/>
        <w:bottom w:val="nil"/>
        <w:right w:val="nil"/>
        <w:between w:val="nil"/>
      </w:pBdr>
      <w:spacing w:before="120" w:after="360" w:line="280" w:lineRule="auto"/>
      <w:rPr>
        <w:color w:val="999999"/>
        <w:sz w:val="18"/>
        <w:szCs w:val="18"/>
      </w:rPr>
    </w:pPr>
    <w:r>
      <w:rPr>
        <w:color w:val="999999"/>
        <w:sz w:val="18"/>
        <w:szCs w:val="18"/>
      </w:rPr>
      <w:t>Example t</w:t>
    </w:r>
    <w:r w:rsidR="00772868">
      <w:rPr>
        <w:color w:val="999999"/>
        <w:sz w:val="18"/>
        <w:szCs w:val="18"/>
      </w:rPr>
      <w:t>eaching and learning unit</w:t>
    </w:r>
    <w:r>
      <w:rPr>
        <w:color w:val="999999"/>
        <w:sz w:val="18"/>
        <w:szCs w:val="18"/>
      </w:rPr>
      <w:t>:</w:t>
    </w:r>
    <w:r w:rsidR="00772868">
      <w:rPr>
        <w:color w:val="999999"/>
        <w:sz w:val="18"/>
        <w:szCs w:val="18"/>
      </w:rPr>
      <w:t xml:space="preserve"> 4.1 </w:t>
    </w:r>
    <w:r>
      <w:rPr>
        <w:color w:val="999999"/>
        <w:sz w:val="18"/>
        <w:szCs w:val="18"/>
      </w:rPr>
      <w:t>Forces at play – the great marble run challenge</w:t>
    </w:r>
    <w:r w:rsidR="00772868">
      <w:rPr>
        <w:color w:val="999999"/>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31" w14:textId="77777777" w:rsidR="00CA46F2" w:rsidRDefault="00772868">
    <w:pPr>
      <w:spacing w:after="0"/>
      <w:ind w:right="-142"/>
      <w:jc w:val="right"/>
    </w:pPr>
    <w:r>
      <w:rPr>
        <w:noProof/>
      </w:rPr>
      <w:drawing>
        <wp:anchor distT="0" distB="0" distL="0" distR="0" simplePos="0" relativeHeight="251658240" behindDoc="1" locked="0" layoutInCell="1" hidden="0" allowOverlap="1" wp14:anchorId="4AB6A559" wp14:editId="5ED6F81C">
          <wp:simplePos x="0" y="0"/>
          <wp:positionH relativeFrom="column">
            <wp:posOffset>-359106</wp:posOffset>
          </wp:positionH>
          <wp:positionV relativeFrom="paragraph">
            <wp:posOffset>-180340</wp:posOffset>
          </wp:positionV>
          <wp:extent cx="10702455" cy="719455"/>
          <wp:effectExtent l="0" t="0" r="3810" b="4445"/>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702455" cy="719455"/>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628"/>
    <w:multiLevelType w:val="multilevel"/>
    <w:tmpl w:val="FFFFFFFF"/>
    <w:lvl w:ilvl="0">
      <w:start w:val="1"/>
      <w:numFmt w:val="bullet"/>
      <w:pStyle w:val="VCAA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7356A6"/>
    <w:multiLevelType w:val="multilevel"/>
    <w:tmpl w:val="23386E6C"/>
    <w:lvl w:ilvl="0">
      <w:start w:val="1"/>
      <w:numFmt w:val="bullet"/>
      <w:pStyle w:val="VCAAtablecondensed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BD8A4F"/>
    <w:multiLevelType w:val="hybridMultilevel"/>
    <w:tmpl w:val="B1B86AEE"/>
    <w:lvl w:ilvl="0" w:tplc="C0E0DCF2">
      <w:start w:val="1"/>
      <w:numFmt w:val="bullet"/>
      <w:lvlText w:val=""/>
      <w:lvlJc w:val="left"/>
      <w:pPr>
        <w:ind w:left="360" w:hanging="360"/>
      </w:pPr>
      <w:rPr>
        <w:rFonts w:ascii="Symbol" w:hAnsi="Symbol" w:hint="default"/>
      </w:rPr>
    </w:lvl>
    <w:lvl w:ilvl="1" w:tplc="BA607D8C">
      <w:start w:val="1"/>
      <w:numFmt w:val="bullet"/>
      <w:lvlText w:val="o"/>
      <w:lvlJc w:val="left"/>
      <w:pPr>
        <w:ind w:left="1080" w:hanging="360"/>
      </w:pPr>
      <w:rPr>
        <w:rFonts w:ascii="Courier New" w:hAnsi="Courier New" w:hint="default"/>
      </w:rPr>
    </w:lvl>
    <w:lvl w:ilvl="2" w:tplc="D9DA336C">
      <w:start w:val="1"/>
      <w:numFmt w:val="bullet"/>
      <w:lvlText w:val=""/>
      <w:lvlJc w:val="left"/>
      <w:pPr>
        <w:ind w:left="1800" w:hanging="360"/>
      </w:pPr>
      <w:rPr>
        <w:rFonts w:ascii="Wingdings" w:hAnsi="Wingdings" w:hint="default"/>
      </w:rPr>
    </w:lvl>
    <w:lvl w:ilvl="3" w:tplc="24986260">
      <w:start w:val="1"/>
      <w:numFmt w:val="bullet"/>
      <w:lvlText w:val=""/>
      <w:lvlJc w:val="left"/>
      <w:pPr>
        <w:ind w:left="2520" w:hanging="360"/>
      </w:pPr>
      <w:rPr>
        <w:rFonts w:ascii="Symbol" w:hAnsi="Symbol" w:hint="default"/>
      </w:rPr>
    </w:lvl>
    <w:lvl w:ilvl="4" w:tplc="64A0B796">
      <w:start w:val="1"/>
      <w:numFmt w:val="bullet"/>
      <w:lvlText w:val="o"/>
      <w:lvlJc w:val="left"/>
      <w:pPr>
        <w:ind w:left="3240" w:hanging="360"/>
      </w:pPr>
      <w:rPr>
        <w:rFonts w:ascii="Courier New" w:hAnsi="Courier New" w:hint="default"/>
      </w:rPr>
    </w:lvl>
    <w:lvl w:ilvl="5" w:tplc="8C0AD4DC">
      <w:start w:val="1"/>
      <w:numFmt w:val="bullet"/>
      <w:lvlText w:val=""/>
      <w:lvlJc w:val="left"/>
      <w:pPr>
        <w:ind w:left="3960" w:hanging="360"/>
      </w:pPr>
      <w:rPr>
        <w:rFonts w:ascii="Wingdings" w:hAnsi="Wingdings" w:hint="default"/>
      </w:rPr>
    </w:lvl>
    <w:lvl w:ilvl="6" w:tplc="7A2EC22E">
      <w:start w:val="1"/>
      <w:numFmt w:val="bullet"/>
      <w:lvlText w:val=""/>
      <w:lvlJc w:val="left"/>
      <w:pPr>
        <w:ind w:left="4680" w:hanging="360"/>
      </w:pPr>
      <w:rPr>
        <w:rFonts w:ascii="Symbol" w:hAnsi="Symbol" w:hint="default"/>
      </w:rPr>
    </w:lvl>
    <w:lvl w:ilvl="7" w:tplc="0030AA66">
      <w:start w:val="1"/>
      <w:numFmt w:val="bullet"/>
      <w:lvlText w:val="o"/>
      <w:lvlJc w:val="left"/>
      <w:pPr>
        <w:ind w:left="5400" w:hanging="360"/>
      </w:pPr>
      <w:rPr>
        <w:rFonts w:ascii="Courier New" w:hAnsi="Courier New" w:hint="default"/>
      </w:rPr>
    </w:lvl>
    <w:lvl w:ilvl="8" w:tplc="7CEE18B2">
      <w:start w:val="1"/>
      <w:numFmt w:val="bullet"/>
      <w:lvlText w:val=""/>
      <w:lvlJc w:val="left"/>
      <w:pPr>
        <w:ind w:left="6120" w:hanging="360"/>
      </w:pPr>
      <w:rPr>
        <w:rFonts w:ascii="Wingdings" w:hAnsi="Wingdings" w:hint="default"/>
      </w:rPr>
    </w:lvl>
  </w:abstractNum>
  <w:abstractNum w:abstractNumId="3" w15:restartNumberingAfterBreak="0">
    <w:nsid w:val="074C2935"/>
    <w:multiLevelType w:val="hybridMultilevel"/>
    <w:tmpl w:val="0740887E"/>
    <w:lvl w:ilvl="0" w:tplc="ACA610CA">
      <w:start w:val="1"/>
      <w:numFmt w:val="bullet"/>
      <w:lvlText w:val=""/>
      <w:lvlJc w:val="left"/>
      <w:pPr>
        <w:ind w:left="360" w:hanging="360"/>
      </w:pPr>
      <w:rPr>
        <w:rFonts w:ascii="Symbol" w:hAnsi="Symbol" w:hint="default"/>
      </w:rPr>
    </w:lvl>
    <w:lvl w:ilvl="1" w:tplc="8BF8346C">
      <w:start w:val="1"/>
      <w:numFmt w:val="bullet"/>
      <w:lvlText w:val="o"/>
      <w:lvlJc w:val="left"/>
      <w:pPr>
        <w:ind w:left="1080" w:hanging="360"/>
      </w:pPr>
      <w:rPr>
        <w:rFonts w:ascii="Courier New" w:hAnsi="Courier New" w:hint="default"/>
      </w:rPr>
    </w:lvl>
    <w:lvl w:ilvl="2" w:tplc="89064E62">
      <w:start w:val="1"/>
      <w:numFmt w:val="bullet"/>
      <w:lvlText w:val=""/>
      <w:lvlJc w:val="left"/>
      <w:pPr>
        <w:ind w:left="1800" w:hanging="360"/>
      </w:pPr>
      <w:rPr>
        <w:rFonts w:ascii="Wingdings" w:hAnsi="Wingdings" w:hint="default"/>
      </w:rPr>
    </w:lvl>
    <w:lvl w:ilvl="3" w:tplc="8FAE8EB6">
      <w:start w:val="1"/>
      <w:numFmt w:val="bullet"/>
      <w:lvlText w:val=""/>
      <w:lvlJc w:val="left"/>
      <w:pPr>
        <w:ind w:left="2520" w:hanging="360"/>
      </w:pPr>
      <w:rPr>
        <w:rFonts w:ascii="Symbol" w:hAnsi="Symbol" w:hint="default"/>
      </w:rPr>
    </w:lvl>
    <w:lvl w:ilvl="4" w:tplc="61A809DE">
      <w:start w:val="1"/>
      <w:numFmt w:val="bullet"/>
      <w:lvlText w:val="o"/>
      <w:lvlJc w:val="left"/>
      <w:pPr>
        <w:ind w:left="3240" w:hanging="360"/>
      </w:pPr>
      <w:rPr>
        <w:rFonts w:ascii="Courier New" w:hAnsi="Courier New" w:hint="default"/>
      </w:rPr>
    </w:lvl>
    <w:lvl w:ilvl="5" w:tplc="C4A6AAD6">
      <w:start w:val="1"/>
      <w:numFmt w:val="bullet"/>
      <w:lvlText w:val=""/>
      <w:lvlJc w:val="left"/>
      <w:pPr>
        <w:ind w:left="3960" w:hanging="360"/>
      </w:pPr>
      <w:rPr>
        <w:rFonts w:ascii="Wingdings" w:hAnsi="Wingdings" w:hint="default"/>
      </w:rPr>
    </w:lvl>
    <w:lvl w:ilvl="6" w:tplc="42F63346">
      <w:start w:val="1"/>
      <w:numFmt w:val="bullet"/>
      <w:lvlText w:val=""/>
      <w:lvlJc w:val="left"/>
      <w:pPr>
        <w:ind w:left="4680" w:hanging="360"/>
      </w:pPr>
      <w:rPr>
        <w:rFonts w:ascii="Symbol" w:hAnsi="Symbol" w:hint="default"/>
      </w:rPr>
    </w:lvl>
    <w:lvl w:ilvl="7" w:tplc="4E86E968">
      <w:start w:val="1"/>
      <w:numFmt w:val="bullet"/>
      <w:lvlText w:val="o"/>
      <w:lvlJc w:val="left"/>
      <w:pPr>
        <w:ind w:left="5400" w:hanging="360"/>
      </w:pPr>
      <w:rPr>
        <w:rFonts w:ascii="Courier New" w:hAnsi="Courier New" w:hint="default"/>
      </w:rPr>
    </w:lvl>
    <w:lvl w:ilvl="8" w:tplc="C9A43936">
      <w:start w:val="1"/>
      <w:numFmt w:val="bullet"/>
      <w:lvlText w:val=""/>
      <w:lvlJc w:val="left"/>
      <w:pPr>
        <w:ind w:left="6120" w:hanging="360"/>
      </w:pPr>
      <w:rPr>
        <w:rFonts w:ascii="Wingdings" w:hAnsi="Wingdings" w:hint="default"/>
      </w:rPr>
    </w:lvl>
  </w:abstractNum>
  <w:abstractNum w:abstractNumId="4" w15:restartNumberingAfterBreak="0">
    <w:nsid w:val="0873826A"/>
    <w:multiLevelType w:val="hybridMultilevel"/>
    <w:tmpl w:val="7C6A795C"/>
    <w:lvl w:ilvl="0" w:tplc="1A84B5F0">
      <w:start w:val="1"/>
      <w:numFmt w:val="bullet"/>
      <w:lvlText w:val=""/>
      <w:lvlJc w:val="left"/>
      <w:pPr>
        <w:ind w:left="360" w:hanging="360"/>
      </w:pPr>
      <w:rPr>
        <w:rFonts w:ascii="Symbol" w:hAnsi="Symbol" w:hint="default"/>
      </w:rPr>
    </w:lvl>
    <w:lvl w:ilvl="1" w:tplc="336048AE">
      <w:start w:val="1"/>
      <w:numFmt w:val="bullet"/>
      <w:lvlText w:val="o"/>
      <w:lvlJc w:val="left"/>
      <w:pPr>
        <w:ind w:left="1080" w:hanging="360"/>
      </w:pPr>
      <w:rPr>
        <w:rFonts w:ascii="Courier New" w:hAnsi="Courier New" w:hint="default"/>
      </w:rPr>
    </w:lvl>
    <w:lvl w:ilvl="2" w:tplc="B22E0F12">
      <w:start w:val="1"/>
      <w:numFmt w:val="bullet"/>
      <w:lvlText w:val=""/>
      <w:lvlJc w:val="left"/>
      <w:pPr>
        <w:ind w:left="1800" w:hanging="360"/>
      </w:pPr>
      <w:rPr>
        <w:rFonts w:ascii="Wingdings" w:hAnsi="Wingdings" w:hint="default"/>
      </w:rPr>
    </w:lvl>
    <w:lvl w:ilvl="3" w:tplc="9F02B9CE">
      <w:start w:val="1"/>
      <w:numFmt w:val="bullet"/>
      <w:lvlText w:val=""/>
      <w:lvlJc w:val="left"/>
      <w:pPr>
        <w:ind w:left="2520" w:hanging="360"/>
      </w:pPr>
      <w:rPr>
        <w:rFonts w:ascii="Symbol" w:hAnsi="Symbol" w:hint="default"/>
      </w:rPr>
    </w:lvl>
    <w:lvl w:ilvl="4" w:tplc="B320832A">
      <w:start w:val="1"/>
      <w:numFmt w:val="bullet"/>
      <w:lvlText w:val="o"/>
      <w:lvlJc w:val="left"/>
      <w:pPr>
        <w:ind w:left="3240" w:hanging="360"/>
      </w:pPr>
      <w:rPr>
        <w:rFonts w:ascii="Courier New" w:hAnsi="Courier New" w:hint="default"/>
      </w:rPr>
    </w:lvl>
    <w:lvl w:ilvl="5" w:tplc="864208AC">
      <w:start w:val="1"/>
      <w:numFmt w:val="bullet"/>
      <w:lvlText w:val=""/>
      <w:lvlJc w:val="left"/>
      <w:pPr>
        <w:ind w:left="3960" w:hanging="360"/>
      </w:pPr>
      <w:rPr>
        <w:rFonts w:ascii="Wingdings" w:hAnsi="Wingdings" w:hint="default"/>
      </w:rPr>
    </w:lvl>
    <w:lvl w:ilvl="6" w:tplc="1AF44138">
      <w:start w:val="1"/>
      <w:numFmt w:val="bullet"/>
      <w:lvlText w:val=""/>
      <w:lvlJc w:val="left"/>
      <w:pPr>
        <w:ind w:left="4680" w:hanging="360"/>
      </w:pPr>
      <w:rPr>
        <w:rFonts w:ascii="Symbol" w:hAnsi="Symbol" w:hint="default"/>
      </w:rPr>
    </w:lvl>
    <w:lvl w:ilvl="7" w:tplc="8B8031A0">
      <w:start w:val="1"/>
      <w:numFmt w:val="bullet"/>
      <w:lvlText w:val="o"/>
      <w:lvlJc w:val="left"/>
      <w:pPr>
        <w:ind w:left="5400" w:hanging="360"/>
      </w:pPr>
      <w:rPr>
        <w:rFonts w:ascii="Courier New" w:hAnsi="Courier New" w:hint="default"/>
      </w:rPr>
    </w:lvl>
    <w:lvl w:ilvl="8" w:tplc="2382B400">
      <w:start w:val="1"/>
      <w:numFmt w:val="bullet"/>
      <w:lvlText w:val=""/>
      <w:lvlJc w:val="left"/>
      <w:pPr>
        <w:ind w:left="6120" w:hanging="360"/>
      </w:pPr>
      <w:rPr>
        <w:rFonts w:ascii="Wingdings" w:hAnsi="Wingdings" w:hint="default"/>
      </w:rPr>
    </w:lvl>
  </w:abstractNum>
  <w:abstractNum w:abstractNumId="5" w15:restartNumberingAfterBreak="0">
    <w:nsid w:val="0B3B9F21"/>
    <w:multiLevelType w:val="hybridMultilevel"/>
    <w:tmpl w:val="8BBE8D38"/>
    <w:lvl w:ilvl="0" w:tplc="279E23EE">
      <w:start w:val="1"/>
      <w:numFmt w:val="bullet"/>
      <w:lvlText w:val=""/>
      <w:lvlJc w:val="left"/>
      <w:pPr>
        <w:ind w:left="360" w:hanging="360"/>
      </w:pPr>
      <w:rPr>
        <w:rFonts w:ascii="Symbol" w:hAnsi="Symbol" w:hint="default"/>
      </w:rPr>
    </w:lvl>
    <w:lvl w:ilvl="1" w:tplc="D1A6521C">
      <w:start w:val="1"/>
      <w:numFmt w:val="bullet"/>
      <w:lvlText w:val="o"/>
      <w:lvlJc w:val="left"/>
      <w:pPr>
        <w:ind w:left="1080" w:hanging="360"/>
      </w:pPr>
      <w:rPr>
        <w:rFonts w:ascii="Courier New" w:hAnsi="Courier New" w:hint="default"/>
      </w:rPr>
    </w:lvl>
    <w:lvl w:ilvl="2" w:tplc="97508428">
      <w:start w:val="1"/>
      <w:numFmt w:val="bullet"/>
      <w:lvlText w:val=""/>
      <w:lvlJc w:val="left"/>
      <w:pPr>
        <w:ind w:left="1800" w:hanging="360"/>
      </w:pPr>
      <w:rPr>
        <w:rFonts w:ascii="Wingdings" w:hAnsi="Wingdings" w:hint="default"/>
      </w:rPr>
    </w:lvl>
    <w:lvl w:ilvl="3" w:tplc="5B5ADFAE">
      <w:start w:val="1"/>
      <w:numFmt w:val="bullet"/>
      <w:lvlText w:val=""/>
      <w:lvlJc w:val="left"/>
      <w:pPr>
        <w:ind w:left="2520" w:hanging="360"/>
      </w:pPr>
      <w:rPr>
        <w:rFonts w:ascii="Symbol" w:hAnsi="Symbol" w:hint="default"/>
      </w:rPr>
    </w:lvl>
    <w:lvl w:ilvl="4" w:tplc="C19AD3C4">
      <w:start w:val="1"/>
      <w:numFmt w:val="bullet"/>
      <w:lvlText w:val="o"/>
      <w:lvlJc w:val="left"/>
      <w:pPr>
        <w:ind w:left="3240" w:hanging="360"/>
      </w:pPr>
      <w:rPr>
        <w:rFonts w:ascii="Courier New" w:hAnsi="Courier New" w:hint="default"/>
      </w:rPr>
    </w:lvl>
    <w:lvl w:ilvl="5" w:tplc="A0020FB2">
      <w:start w:val="1"/>
      <w:numFmt w:val="bullet"/>
      <w:lvlText w:val=""/>
      <w:lvlJc w:val="left"/>
      <w:pPr>
        <w:ind w:left="3960" w:hanging="360"/>
      </w:pPr>
      <w:rPr>
        <w:rFonts w:ascii="Wingdings" w:hAnsi="Wingdings" w:hint="default"/>
      </w:rPr>
    </w:lvl>
    <w:lvl w:ilvl="6" w:tplc="86981FE6">
      <w:start w:val="1"/>
      <w:numFmt w:val="bullet"/>
      <w:lvlText w:val=""/>
      <w:lvlJc w:val="left"/>
      <w:pPr>
        <w:ind w:left="4680" w:hanging="360"/>
      </w:pPr>
      <w:rPr>
        <w:rFonts w:ascii="Symbol" w:hAnsi="Symbol" w:hint="default"/>
      </w:rPr>
    </w:lvl>
    <w:lvl w:ilvl="7" w:tplc="354AA272">
      <w:start w:val="1"/>
      <w:numFmt w:val="bullet"/>
      <w:lvlText w:val="o"/>
      <w:lvlJc w:val="left"/>
      <w:pPr>
        <w:ind w:left="5400" w:hanging="360"/>
      </w:pPr>
      <w:rPr>
        <w:rFonts w:ascii="Courier New" w:hAnsi="Courier New" w:hint="default"/>
      </w:rPr>
    </w:lvl>
    <w:lvl w:ilvl="8" w:tplc="9194616E">
      <w:start w:val="1"/>
      <w:numFmt w:val="bullet"/>
      <w:lvlText w:val=""/>
      <w:lvlJc w:val="left"/>
      <w:pPr>
        <w:ind w:left="6120" w:hanging="360"/>
      </w:pPr>
      <w:rPr>
        <w:rFonts w:ascii="Wingdings" w:hAnsi="Wingdings" w:hint="default"/>
      </w:rPr>
    </w:lvl>
  </w:abstractNum>
  <w:abstractNum w:abstractNumId="6" w15:restartNumberingAfterBreak="0">
    <w:nsid w:val="0D016C73"/>
    <w:multiLevelType w:val="hybridMultilevel"/>
    <w:tmpl w:val="DBE689DC"/>
    <w:lvl w:ilvl="0" w:tplc="415A67FE">
      <w:start w:val="1"/>
      <w:numFmt w:val="bullet"/>
      <w:lvlText w:val=""/>
      <w:lvlJc w:val="left"/>
      <w:pPr>
        <w:ind w:left="360" w:hanging="360"/>
      </w:pPr>
      <w:rPr>
        <w:rFonts w:ascii="Symbol" w:hAnsi="Symbol" w:hint="default"/>
      </w:rPr>
    </w:lvl>
    <w:lvl w:ilvl="1" w:tplc="D6ECB0A0">
      <w:start w:val="1"/>
      <w:numFmt w:val="bullet"/>
      <w:lvlText w:val="o"/>
      <w:lvlJc w:val="left"/>
      <w:pPr>
        <w:ind w:left="1080" w:hanging="360"/>
      </w:pPr>
      <w:rPr>
        <w:rFonts w:ascii="Courier New" w:hAnsi="Courier New" w:hint="default"/>
      </w:rPr>
    </w:lvl>
    <w:lvl w:ilvl="2" w:tplc="878EF510">
      <w:start w:val="1"/>
      <w:numFmt w:val="bullet"/>
      <w:lvlText w:val=""/>
      <w:lvlJc w:val="left"/>
      <w:pPr>
        <w:ind w:left="1800" w:hanging="360"/>
      </w:pPr>
      <w:rPr>
        <w:rFonts w:ascii="Wingdings" w:hAnsi="Wingdings" w:hint="default"/>
      </w:rPr>
    </w:lvl>
    <w:lvl w:ilvl="3" w:tplc="1C52EE38">
      <w:start w:val="1"/>
      <w:numFmt w:val="bullet"/>
      <w:lvlText w:val=""/>
      <w:lvlJc w:val="left"/>
      <w:pPr>
        <w:ind w:left="2520" w:hanging="360"/>
      </w:pPr>
      <w:rPr>
        <w:rFonts w:ascii="Symbol" w:hAnsi="Symbol" w:hint="default"/>
      </w:rPr>
    </w:lvl>
    <w:lvl w:ilvl="4" w:tplc="9D8CAC24">
      <w:start w:val="1"/>
      <w:numFmt w:val="bullet"/>
      <w:lvlText w:val="o"/>
      <w:lvlJc w:val="left"/>
      <w:pPr>
        <w:ind w:left="3240" w:hanging="360"/>
      </w:pPr>
      <w:rPr>
        <w:rFonts w:ascii="Courier New" w:hAnsi="Courier New" w:hint="default"/>
      </w:rPr>
    </w:lvl>
    <w:lvl w:ilvl="5" w:tplc="749CE7FE">
      <w:start w:val="1"/>
      <w:numFmt w:val="bullet"/>
      <w:lvlText w:val=""/>
      <w:lvlJc w:val="left"/>
      <w:pPr>
        <w:ind w:left="3960" w:hanging="360"/>
      </w:pPr>
      <w:rPr>
        <w:rFonts w:ascii="Wingdings" w:hAnsi="Wingdings" w:hint="default"/>
      </w:rPr>
    </w:lvl>
    <w:lvl w:ilvl="6" w:tplc="A7B67EAA">
      <w:start w:val="1"/>
      <w:numFmt w:val="bullet"/>
      <w:lvlText w:val=""/>
      <w:lvlJc w:val="left"/>
      <w:pPr>
        <w:ind w:left="4680" w:hanging="360"/>
      </w:pPr>
      <w:rPr>
        <w:rFonts w:ascii="Symbol" w:hAnsi="Symbol" w:hint="default"/>
      </w:rPr>
    </w:lvl>
    <w:lvl w:ilvl="7" w:tplc="B8923F6C">
      <w:start w:val="1"/>
      <w:numFmt w:val="bullet"/>
      <w:lvlText w:val="o"/>
      <w:lvlJc w:val="left"/>
      <w:pPr>
        <w:ind w:left="5400" w:hanging="360"/>
      </w:pPr>
      <w:rPr>
        <w:rFonts w:ascii="Courier New" w:hAnsi="Courier New" w:hint="default"/>
      </w:rPr>
    </w:lvl>
    <w:lvl w:ilvl="8" w:tplc="A128012E">
      <w:start w:val="1"/>
      <w:numFmt w:val="bullet"/>
      <w:lvlText w:val=""/>
      <w:lvlJc w:val="left"/>
      <w:pPr>
        <w:ind w:left="6120" w:hanging="360"/>
      </w:pPr>
      <w:rPr>
        <w:rFonts w:ascii="Wingdings" w:hAnsi="Wingdings" w:hint="default"/>
      </w:rPr>
    </w:lvl>
  </w:abstractNum>
  <w:abstractNum w:abstractNumId="7" w15:restartNumberingAfterBreak="0">
    <w:nsid w:val="0E8AC78A"/>
    <w:multiLevelType w:val="hybridMultilevel"/>
    <w:tmpl w:val="F4C49D64"/>
    <w:lvl w:ilvl="0" w:tplc="77C89260">
      <w:start w:val="1"/>
      <w:numFmt w:val="bullet"/>
      <w:lvlText w:val=""/>
      <w:lvlJc w:val="left"/>
      <w:pPr>
        <w:ind w:left="360" w:hanging="360"/>
      </w:pPr>
      <w:rPr>
        <w:rFonts w:ascii="Symbol" w:hAnsi="Symbol" w:hint="default"/>
      </w:rPr>
    </w:lvl>
    <w:lvl w:ilvl="1" w:tplc="E6E22944">
      <w:start w:val="1"/>
      <w:numFmt w:val="bullet"/>
      <w:lvlText w:val="o"/>
      <w:lvlJc w:val="left"/>
      <w:pPr>
        <w:ind w:left="1080" w:hanging="360"/>
      </w:pPr>
      <w:rPr>
        <w:rFonts w:ascii="Courier New" w:hAnsi="Courier New" w:hint="default"/>
      </w:rPr>
    </w:lvl>
    <w:lvl w:ilvl="2" w:tplc="701C4B38">
      <w:start w:val="1"/>
      <w:numFmt w:val="bullet"/>
      <w:lvlText w:val=""/>
      <w:lvlJc w:val="left"/>
      <w:pPr>
        <w:ind w:left="1800" w:hanging="360"/>
      </w:pPr>
      <w:rPr>
        <w:rFonts w:ascii="Wingdings" w:hAnsi="Wingdings" w:hint="default"/>
      </w:rPr>
    </w:lvl>
    <w:lvl w:ilvl="3" w:tplc="14404704">
      <w:start w:val="1"/>
      <w:numFmt w:val="bullet"/>
      <w:lvlText w:val=""/>
      <w:lvlJc w:val="left"/>
      <w:pPr>
        <w:ind w:left="2520" w:hanging="360"/>
      </w:pPr>
      <w:rPr>
        <w:rFonts w:ascii="Symbol" w:hAnsi="Symbol" w:hint="default"/>
      </w:rPr>
    </w:lvl>
    <w:lvl w:ilvl="4" w:tplc="C7BAB5CE">
      <w:start w:val="1"/>
      <w:numFmt w:val="bullet"/>
      <w:lvlText w:val="o"/>
      <w:lvlJc w:val="left"/>
      <w:pPr>
        <w:ind w:left="3240" w:hanging="360"/>
      </w:pPr>
      <w:rPr>
        <w:rFonts w:ascii="Courier New" w:hAnsi="Courier New" w:hint="default"/>
      </w:rPr>
    </w:lvl>
    <w:lvl w:ilvl="5" w:tplc="48740C40">
      <w:start w:val="1"/>
      <w:numFmt w:val="bullet"/>
      <w:lvlText w:val=""/>
      <w:lvlJc w:val="left"/>
      <w:pPr>
        <w:ind w:left="3960" w:hanging="360"/>
      </w:pPr>
      <w:rPr>
        <w:rFonts w:ascii="Wingdings" w:hAnsi="Wingdings" w:hint="default"/>
      </w:rPr>
    </w:lvl>
    <w:lvl w:ilvl="6" w:tplc="50C276B8">
      <w:start w:val="1"/>
      <w:numFmt w:val="bullet"/>
      <w:lvlText w:val=""/>
      <w:lvlJc w:val="left"/>
      <w:pPr>
        <w:ind w:left="4680" w:hanging="360"/>
      </w:pPr>
      <w:rPr>
        <w:rFonts w:ascii="Symbol" w:hAnsi="Symbol" w:hint="default"/>
      </w:rPr>
    </w:lvl>
    <w:lvl w:ilvl="7" w:tplc="F4C26720">
      <w:start w:val="1"/>
      <w:numFmt w:val="bullet"/>
      <w:lvlText w:val="o"/>
      <w:lvlJc w:val="left"/>
      <w:pPr>
        <w:ind w:left="5400" w:hanging="360"/>
      </w:pPr>
      <w:rPr>
        <w:rFonts w:ascii="Courier New" w:hAnsi="Courier New" w:hint="default"/>
      </w:rPr>
    </w:lvl>
    <w:lvl w:ilvl="8" w:tplc="A1DE376A">
      <w:start w:val="1"/>
      <w:numFmt w:val="bullet"/>
      <w:lvlText w:val=""/>
      <w:lvlJc w:val="left"/>
      <w:pPr>
        <w:ind w:left="6120" w:hanging="360"/>
      </w:pPr>
      <w:rPr>
        <w:rFonts w:ascii="Wingdings" w:hAnsi="Wingdings" w:hint="default"/>
      </w:rPr>
    </w:lvl>
  </w:abstractNum>
  <w:abstractNum w:abstractNumId="8" w15:restartNumberingAfterBreak="0">
    <w:nsid w:val="10BD55AD"/>
    <w:multiLevelType w:val="multilevel"/>
    <w:tmpl w:val="FFFFFFFF"/>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 w15:restartNumberingAfterBreak="0">
    <w:nsid w:val="11800948"/>
    <w:multiLevelType w:val="hybridMultilevel"/>
    <w:tmpl w:val="FFFFFFFF"/>
    <w:lvl w:ilvl="0" w:tplc="100A95C4">
      <w:start w:val="1"/>
      <w:numFmt w:val="bullet"/>
      <w:lvlText w:val=""/>
      <w:lvlJc w:val="left"/>
      <w:pPr>
        <w:ind w:left="720" w:hanging="360"/>
      </w:pPr>
      <w:rPr>
        <w:rFonts w:ascii="Symbol" w:hAnsi="Symbol" w:hint="default"/>
      </w:rPr>
    </w:lvl>
    <w:lvl w:ilvl="1" w:tplc="FA320A14">
      <w:start w:val="1"/>
      <w:numFmt w:val="bullet"/>
      <w:lvlText w:val="o"/>
      <w:lvlJc w:val="left"/>
      <w:pPr>
        <w:ind w:left="1440" w:hanging="360"/>
      </w:pPr>
      <w:rPr>
        <w:rFonts w:ascii="Courier New" w:hAnsi="Courier New" w:hint="default"/>
      </w:rPr>
    </w:lvl>
    <w:lvl w:ilvl="2" w:tplc="EA6A7FA2">
      <w:start w:val="1"/>
      <w:numFmt w:val="bullet"/>
      <w:lvlText w:val="▪"/>
      <w:lvlJc w:val="left"/>
      <w:pPr>
        <w:ind w:left="2160" w:hanging="360"/>
      </w:pPr>
      <w:rPr>
        <w:rFonts w:ascii="Noto Sans Symbols" w:hAnsi="Noto Sans Symbols" w:hint="default"/>
      </w:rPr>
    </w:lvl>
    <w:lvl w:ilvl="3" w:tplc="0892022E">
      <w:start w:val="1"/>
      <w:numFmt w:val="bullet"/>
      <w:lvlText w:val="●"/>
      <w:lvlJc w:val="left"/>
      <w:pPr>
        <w:ind w:left="2880" w:hanging="360"/>
      </w:pPr>
      <w:rPr>
        <w:rFonts w:ascii="Noto Sans Symbols" w:hAnsi="Noto Sans Symbols" w:hint="default"/>
      </w:rPr>
    </w:lvl>
    <w:lvl w:ilvl="4" w:tplc="E75063EE">
      <w:start w:val="1"/>
      <w:numFmt w:val="bullet"/>
      <w:lvlText w:val="o"/>
      <w:lvlJc w:val="left"/>
      <w:pPr>
        <w:ind w:left="3600" w:hanging="360"/>
      </w:pPr>
      <w:rPr>
        <w:rFonts w:ascii="Courier New" w:hAnsi="Courier New" w:hint="default"/>
      </w:rPr>
    </w:lvl>
    <w:lvl w:ilvl="5" w:tplc="2EC0D318">
      <w:start w:val="1"/>
      <w:numFmt w:val="bullet"/>
      <w:lvlText w:val="▪"/>
      <w:lvlJc w:val="left"/>
      <w:pPr>
        <w:ind w:left="4320" w:hanging="360"/>
      </w:pPr>
      <w:rPr>
        <w:rFonts w:ascii="Noto Sans Symbols" w:hAnsi="Noto Sans Symbols" w:hint="default"/>
      </w:rPr>
    </w:lvl>
    <w:lvl w:ilvl="6" w:tplc="E9725274">
      <w:start w:val="1"/>
      <w:numFmt w:val="bullet"/>
      <w:lvlText w:val="●"/>
      <w:lvlJc w:val="left"/>
      <w:pPr>
        <w:ind w:left="5040" w:hanging="360"/>
      </w:pPr>
      <w:rPr>
        <w:rFonts w:ascii="Noto Sans Symbols" w:hAnsi="Noto Sans Symbols" w:hint="default"/>
      </w:rPr>
    </w:lvl>
    <w:lvl w:ilvl="7" w:tplc="BCAE121A">
      <w:start w:val="1"/>
      <w:numFmt w:val="bullet"/>
      <w:lvlText w:val="o"/>
      <w:lvlJc w:val="left"/>
      <w:pPr>
        <w:ind w:left="5760" w:hanging="360"/>
      </w:pPr>
      <w:rPr>
        <w:rFonts w:ascii="Courier New" w:hAnsi="Courier New" w:hint="default"/>
      </w:rPr>
    </w:lvl>
    <w:lvl w:ilvl="8" w:tplc="DA00ED2C">
      <w:start w:val="1"/>
      <w:numFmt w:val="bullet"/>
      <w:lvlText w:val="▪"/>
      <w:lvlJc w:val="left"/>
      <w:pPr>
        <w:ind w:left="6480" w:hanging="360"/>
      </w:pPr>
      <w:rPr>
        <w:rFonts w:ascii="Noto Sans Symbols" w:hAnsi="Noto Sans Symbols" w:hint="default"/>
      </w:rPr>
    </w:lvl>
  </w:abstractNum>
  <w:abstractNum w:abstractNumId="10" w15:restartNumberingAfterBreak="0">
    <w:nsid w:val="13F843D9"/>
    <w:multiLevelType w:val="multilevel"/>
    <w:tmpl w:val="FFFFFFFF"/>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1" w15:restartNumberingAfterBreak="0">
    <w:nsid w:val="149DA39D"/>
    <w:multiLevelType w:val="hybridMultilevel"/>
    <w:tmpl w:val="BDB09E20"/>
    <w:lvl w:ilvl="0" w:tplc="AC7A5892">
      <w:start w:val="1"/>
      <w:numFmt w:val="bullet"/>
      <w:lvlText w:val=""/>
      <w:lvlJc w:val="left"/>
      <w:pPr>
        <w:ind w:left="360" w:hanging="360"/>
      </w:pPr>
      <w:rPr>
        <w:rFonts w:ascii="Symbol" w:hAnsi="Symbol" w:hint="default"/>
      </w:rPr>
    </w:lvl>
    <w:lvl w:ilvl="1" w:tplc="3E06CF6E">
      <w:start w:val="1"/>
      <w:numFmt w:val="bullet"/>
      <w:lvlText w:val="o"/>
      <w:lvlJc w:val="left"/>
      <w:pPr>
        <w:ind w:left="1080" w:hanging="360"/>
      </w:pPr>
      <w:rPr>
        <w:rFonts w:ascii="Courier New" w:hAnsi="Courier New" w:hint="default"/>
      </w:rPr>
    </w:lvl>
    <w:lvl w:ilvl="2" w:tplc="59FEF7D8">
      <w:start w:val="1"/>
      <w:numFmt w:val="bullet"/>
      <w:lvlText w:val=""/>
      <w:lvlJc w:val="left"/>
      <w:pPr>
        <w:ind w:left="1800" w:hanging="360"/>
      </w:pPr>
      <w:rPr>
        <w:rFonts w:ascii="Wingdings" w:hAnsi="Wingdings" w:hint="default"/>
      </w:rPr>
    </w:lvl>
    <w:lvl w:ilvl="3" w:tplc="E412010C">
      <w:start w:val="1"/>
      <w:numFmt w:val="bullet"/>
      <w:lvlText w:val=""/>
      <w:lvlJc w:val="left"/>
      <w:pPr>
        <w:ind w:left="2520" w:hanging="360"/>
      </w:pPr>
      <w:rPr>
        <w:rFonts w:ascii="Symbol" w:hAnsi="Symbol" w:hint="default"/>
      </w:rPr>
    </w:lvl>
    <w:lvl w:ilvl="4" w:tplc="84540AF0">
      <w:start w:val="1"/>
      <w:numFmt w:val="bullet"/>
      <w:lvlText w:val="o"/>
      <w:lvlJc w:val="left"/>
      <w:pPr>
        <w:ind w:left="3240" w:hanging="360"/>
      </w:pPr>
      <w:rPr>
        <w:rFonts w:ascii="Courier New" w:hAnsi="Courier New" w:hint="default"/>
      </w:rPr>
    </w:lvl>
    <w:lvl w:ilvl="5" w:tplc="F3442700">
      <w:start w:val="1"/>
      <w:numFmt w:val="bullet"/>
      <w:lvlText w:val=""/>
      <w:lvlJc w:val="left"/>
      <w:pPr>
        <w:ind w:left="3960" w:hanging="360"/>
      </w:pPr>
      <w:rPr>
        <w:rFonts w:ascii="Wingdings" w:hAnsi="Wingdings" w:hint="default"/>
      </w:rPr>
    </w:lvl>
    <w:lvl w:ilvl="6" w:tplc="9EB4EACC">
      <w:start w:val="1"/>
      <w:numFmt w:val="bullet"/>
      <w:lvlText w:val=""/>
      <w:lvlJc w:val="left"/>
      <w:pPr>
        <w:ind w:left="4680" w:hanging="360"/>
      </w:pPr>
      <w:rPr>
        <w:rFonts w:ascii="Symbol" w:hAnsi="Symbol" w:hint="default"/>
      </w:rPr>
    </w:lvl>
    <w:lvl w:ilvl="7" w:tplc="14B0E70C">
      <w:start w:val="1"/>
      <w:numFmt w:val="bullet"/>
      <w:lvlText w:val="o"/>
      <w:lvlJc w:val="left"/>
      <w:pPr>
        <w:ind w:left="5400" w:hanging="360"/>
      </w:pPr>
      <w:rPr>
        <w:rFonts w:ascii="Courier New" w:hAnsi="Courier New" w:hint="default"/>
      </w:rPr>
    </w:lvl>
    <w:lvl w:ilvl="8" w:tplc="330EEA84">
      <w:start w:val="1"/>
      <w:numFmt w:val="bullet"/>
      <w:lvlText w:val=""/>
      <w:lvlJc w:val="left"/>
      <w:pPr>
        <w:ind w:left="6120" w:hanging="360"/>
      </w:pPr>
      <w:rPr>
        <w:rFonts w:ascii="Wingdings" w:hAnsi="Wingdings" w:hint="default"/>
      </w:rPr>
    </w:lvl>
  </w:abstractNum>
  <w:abstractNum w:abstractNumId="12" w15:restartNumberingAfterBreak="0">
    <w:nsid w:val="1562A627"/>
    <w:multiLevelType w:val="hybridMultilevel"/>
    <w:tmpl w:val="1108C0FA"/>
    <w:lvl w:ilvl="0" w:tplc="A6C2E06A">
      <w:start w:val="1"/>
      <w:numFmt w:val="bullet"/>
      <w:lvlText w:val=""/>
      <w:lvlJc w:val="left"/>
      <w:pPr>
        <w:ind w:left="360" w:hanging="360"/>
      </w:pPr>
      <w:rPr>
        <w:rFonts w:ascii="Symbol" w:hAnsi="Symbol" w:hint="default"/>
      </w:rPr>
    </w:lvl>
    <w:lvl w:ilvl="1" w:tplc="D17AE6B2">
      <w:start w:val="1"/>
      <w:numFmt w:val="bullet"/>
      <w:lvlText w:val="o"/>
      <w:lvlJc w:val="left"/>
      <w:pPr>
        <w:ind w:left="1080" w:hanging="360"/>
      </w:pPr>
      <w:rPr>
        <w:rFonts w:ascii="Courier New" w:hAnsi="Courier New" w:hint="default"/>
      </w:rPr>
    </w:lvl>
    <w:lvl w:ilvl="2" w:tplc="C87832AC">
      <w:start w:val="1"/>
      <w:numFmt w:val="bullet"/>
      <w:lvlText w:val=""/>
      <w:lvlJc w:val="left"/>
      <w:pPr>
        <w:ind w:left="1800" w:hanging="360"/>
      </w:pPr>
      <w:rPr>
        <w:rFonts w:ascii="Wingdings" w:hAnsi="Wingdings" w:hint="default"/>
      </w:rPr>
    </w:lvl>
    <w:lvl w:ilvl="3" w:tplc="36F6CEE8">
      <w:start w:val="1"/>
      <w:numFmt w:val="bullet"/>
      <w:lvlText w:val=""/>
      <w:lvlJc w:val="left"/>
      <w:pPr>
        <w:ind w:left="2520" w:hanging="360"/>
      </w:pPr>
      <w:rPr>
        <w:rFonts w:ascii="Symbol" w:hAnsi="Symbol" w:hint="default"/>
      </w:rPr>
    </w:lvl>
    <w:lvl w:ilvl="4" w:tplc="3AF8B85E">
      <w:start w:val="1"/>
      <w:numFmt w:val="bullet"/>
      <w:lvlText w:val="o"/>
      <w:lvlJc w:val="left"/>
      <w:pPr>
        <w:ind w:left="3240" w:hanging="360"/>
      </w:pPr>
      <w:rPr>
        <w:rFonts w:ascii="Courier New" w:hAnsi="Courier New" w:hint="default"/>
      </w:rPr>
    </w:lvl>
    <w:lvl w:ilvl="5" w:tplc="7CDEBEB4">
      <w:start w:val="1"/>
      <w:numFmt w:val="bullet"/>
      <w:lvlText w:val=""/>
      <w:lvlJc w:val="left"/>
      <w:pPr>
        <w:ind w:left="3960" w:hanging="360"/>
      </w:pPr>
      <w:rPr>
        <w:rFonts w:ascii="Wingdings" w:hAnsi="Wingdings" w:hint="default"/>
      </w:rPr>
    </w:lvl>
    <w:lvl w:ilvl="6" w:tplc="834C800A">
      <w:start w:val="1"/>
      <w:numFmt w:val="bullet"/>
      <w:lvlText w:val=""/>
      <w:lvlJc w:val="left"/>
      <w:pPr>
        <w:ind w:left="4680" w:hanging="360"/>
      </w:pPr>
      <w:rPr>
        <w:rFonts w:ascii="Symbol" w:hAnsi="Symbol" w:hint="default"/>
      </w:rPr>
    </w:lvl>
    <w:lvl w:ilvl="7" w:tplc="83ACC1DA">
      <w:start w:val="1"/>
      <w:numFmt w:val="bullet"/>
      <w:lvlText w:val="o"/>
      <w:lvlJc w:val="left"/>
      <w:pPr>
        <w:ind w:left="5400" w:hanging="360"/>
      </w:pPr>
      <w:rPr>
        <w:rFonts w:ascii="Courier New" w:hAnsi="Courier New" w:hint="default"/>
      </w:rPr>
    </w:lvl>
    <w:lvl w:ilvl="8" w:tplc="57E2D5CE">
      <w:start w:val="1"/>
      <w:numFmt w:val="bullet"/>
      <w:lvlText w:val=""/>
      <w:lvlJc w:val="left"/>
      <w:pPr>
        <w:ind w:left="6120" w:hanging="360"/>
      </w:pPr>
      <w:rPr>
        <w:rFonts w:ascii="Wingdings" w:hAnsi="Wingdings" w:hint="default"/>
      </w:rPr>
    </w:lvl>
  </w:abstractNum>
  <w:abstractNum w:abstractNumId="13" w15:restartNumberingAfterBreak="0">
    <w:nsid w:val="15BC5526"/>
    <w:multiLevelType w:val="hybridMultilevel"/>
    <w:tmpl w:val="BE5A3920"/>
    <w:lvl w:ilvl="0" w:tplc="CEDEA6B8">
      <w:start w:val="1"/>
      <w:numFmt w:val="bullet"/>
      <w:lvlText w:val=""/>
      <w:lvlJc w:val="left"/>
      <w:pPr>
        <w:ind w:left="360" w:hanging="360"/>
      </w:pPr>
      <w:rPr>
        <w:rFonts w:ascii="Symbol" w:hAnsi="Symbol" w:hint="default"/>
      </w:rPr>
    </w:lvl>
    <w:lvl w:ilvl="1" w:tplc="752ECCF2">
      <w:start w:val="1"/>
      <w:numFmt w:val="bullet"/>
      <w:lvlText w:val="o"/>
      <w:lvlJc w:val="left"/>
      <w:pPr>
        <w:ind w:left="1080" w:hanging="360"/>
      </w:pPr>
      <w:rPr>
        <w:rFonts w:ascii="Courier New" w:hAnsi="Courier New" w:hint="default"/>
      </w:rPr>
    </w:lvl>
    <w:lvl w:ilvl="2" w:tplc="F04E8D20">
      <w:start w:val="1"/>
      <w:numFmt w:val="bullet"/>
      <w:lvlText w:val=""/>
      <w:lvlJc w:val="left"/>
      <w:pPr>
        <w:ind w:left="1800" w:hanging="360"/>
      </w:pPr>
      <w:rPr>
        <w:rFonts w:ascii="Wingdings" w:hAnsi="Wingdings" w:hint="default"/>
      </w:rPr>
    </w:lvl>
    <w:lvl w:ilvl="3" w:tplc="86ACFDBA">
      <w:start w:val="1"/>
      <w:numFmt w:val="bullet"/>
      <w:lvlText w:val=""/>
      <w:lvlJc w:val="left"/>
      <w:pPr>
        <w:ind w:left="2520" w:hanging="360"/>
      </w:pPr>
      <w:rPr>
        <w:rFonts w:ascii="Symbol" w:hAnsi="Symbol" w:hint="default"/>
      </w:rPr>
    </w:lvl>
    <w:lvl w:ilvl="4" w:tplc="65A024B6">
      <w:start w:val="1"/>
      <w:numFmt w:val="bullet"/>
      <w:lvlText w:val="o"/>
      <w:lvlJc w:val="left"/>
      <w:pPr>
        <w:ind w:left="3240" w:hanging="360"/>
      </w:pPr>
      <w:rPr>
        <w:rFonts w:ascii="Courier New" w:hAnsi="Courier New" w:hint="default"/>
      </w:rPr>
    </w:lvl>
    <w:lvl w:ilvl="5" w:tplc="C448AAB6">
      <w:start w:val="1"/>
      <w:numFmt w:val="bullet"/>
      <w:lvlText w:val=""/>
      <w:lvlJc w:val="left"/>
      <w:pPr>
        <w:ind w:left="3960" w:hanging="360"/>
      </w:pPr>
      <w:rPr>
        <w:rFonts w:ascii="Wingdings" w:hAnsi="Wingdings" w:hint="default"/>
      </w:rPr>
    </w:lvl>
    <w:lvl w:ilvl="6" w:tplc="7ADA699A">
      <w:start w:val="1"/>
      <w:numFmt w:val="bullet"/>
      <w:lvlText w:val=""/>
      <w:lvlJc w:val="left"/>
      <w:pPr>
        <w:ind w:left="4680" w:hanging="360"/>
      </w:pPr>
      <w:rPr>
        <w:rFonts w:ascii="Symbol" w:hAnsi="Symbol" w:hint="default"/>
      </w:rPr>
    </w:lvl>
    <w:lvl w:ilvl="7" w:tplc="9A82EF66">
      <w:start w:val="1"/>
      <w:numFmt w:val="bullet"/>
      <w:lvlText w:val="o"/>
      <w:lvlJc w:val="left"/>
      <w:pPr>
        <w:ind w:left="5400" w:hanging="360"/>
      </w:pPr>
      <w:rPr>
        <w:rFonts w:ascii="Courier New" w:hAnsi="Courier New" w:hint="default"/>
      </w:rPr>
    </w:lvl>
    <w:lvl w:ilvl="8" w:tplc="CA2EE7EE">
      <w:start w:val="1"/>
      <w:numFmt w:val="bullet"/>
      <w:lvlText w:val=""/>
      <w:lvlJc w:val="left"/>
      <w:pPr>
        <w:ind w:left="6120" w:hanging="360"/>
      </w:pPr>
      <w:rPr>
        <w:rFonts w:ascii="Wingdings" w:hAnsi="Wingdings" w:hint="default"/>
      </w:rPr>
    </w:lvl>
  </w:abstractNum>
  <w:abstractNum w:abstractNumId="14" w15:restartNumberingAfterBreak="0">
    <w:nsid w:val="1ECDA59A"/>
    <w:multiLevelType w:val="hybridMultilevel"/>
    <w:tmpl w:val="CE5C2754"/>
    <w:lvl w:ilvl="0" w:tplc="0C6AC12A">
      <w:start w:val="1"/>
      <w:numFmt w:val="bullet"/>
      <w:lvlText w:val=""/>
      <w:lvlJc w:val="left"/>
      <w:pPr>
        <w:ind w:left="720" w:hanging="360"/>
      </w:pPr>
      <w:rPr>
        <w:rFonts w:ascii="Symbol" w:hAnsi="Symbol" w:hint="default"/>
      </w:rPr>
    </w:lvl>
    <w:lvl w:ilvl="1" w:tplc="1E2E10E0">
      <w:start w:val="1"/>
      <w:numFmt w:val="bullet"/>
      <w:lvlText w:val="o"/>
      <w:lvlJc w:val="left"/>
      <w:pPr>
        <w:ind w:left="1440" w:hanging="360"/>
      </w:pPr>
      <w:rPr>
        <w:rFonts w:ascii="Symbol" w:hAnsi="Symbol" w:hint="default"/>
      </w:rPr>
    </w:lvl>
    <w:lvl w:ilvl="2" w:tplc="B3A2FD64">
      <w:start w:val="1"/>
      <w:numFmt w:val="bullet"/>
      <w:lvlText w:val=""/>
      <w:lvlJc w:val="left"/>
      <w:pPr>
        <w:ind w:left="2160" w:hanging="360"/>
      </w:pPr>
      <w:rPr>
        <w:rFonts w:ascii="Wingdings" w:hAnsi="Wingdings" w:hint="default"/>
      </w:rPr>
    </w:lvl>
    <w:lvl w:ilvl="3" w:tplc="7CC6185E">
      <w:start w:val="1"/>
      <w:numFmt w:val="bullet"/>
      <w:lvlText w:val=""/>
      <w:lvlJc w:val="left"/>
      <w:pPr>
        <w:ind w:left="2880" w:hanging="360"/>
      </w:pPr>
      <w:rPr>
        <w:rFonts w:ascii="Symbol" w:hAnsi="Symbol" w:hint="default"/>
      </w:rPr>
    </w:lvl>
    <w:lvl w:ilvl="4" w:tplc="21BEC1A8">
      <w:start w:val="1"/>
      <w:numFmt w:val="bullet"/>
      <w:lvlText w:val="o"/>
      <w:lvlJc w:val="left"/>
      <w:pPr>
        <w:ind w:left="3600" w:hanging="360"/>
      </w:pPr>
      <w:rPr>
        <w:rFonts w:ascii="Courier New" w:hAnsi="Courier New" w:hint="default"/>
      </w:rPr>
    </w:lvl>
    <w:lvl w:ilvl="5" w:tplc="FC7E01A2">
      <w:start w:val="1"/>
      <w:numFmt w:val="bullet"/>
      <w:lvlText w:val=""/>
      <w:lvlJc w:val="left"/>
      <w:pPr>
        <w:ind w:left="4320" w:hanging="360"/>
      </w:pPr>
      <w:rPr>
        <w:rFonts w:ascii="Wingdings" w:hAnsi="Wingdings" w:hint="default"/>
      </w:rPr>
    </w:lvl>
    <w:lvl w:ilvl="6" w:tplc="258A67E0">
      <w:start w:val="1"/>
      <w:numFmt w:val="bullet"/>
      <w:lvlText w:val=""/>
      <w:lvlJc w:val="left"/>
      <w:pPr>
        <w:ind w:left="5040" w:hanging="360"/>
      </w:pPr>
      <w:rPr>
        <w:rFonts w:ascii="Symbol" w:hAnsi="Symbol" w:hint="default"/>
      </w:rPr>
    </w:lvl>
    <w:lvl w:ilvl="7" w:tplc="67500736">
      <w:start w:val="1"/>
      <w:numFmt w:val="bullet"/>
      <w:lvlText w:val="o"/>
      <w:lvlJc w:val="left"/>
      <w:pPr>
        <w:ind w:left="5760" w:hanging="360"/>
      </w:pPr>
      <w:rPr>
        <w:rFonts w:ascii="Courier New" w:hAnsi="Courier New" w:hint="default"/>
      </w:rPr>
    </w:lvl>
    <w:lvl w:ilvl="8" w:tplc="1E3893EA">
      <w:start w:val="1"/>
      <w:numFmt w:val="bullet"/>
      <w:lvlText w:val=""/>
      <w:lvlJc w:val="left"/>
      <w:pPr>
        <w:ind w:left="6480" w:hanging="360"/>
      </w:pPr>
      <w:rPr>
        <w:rFonts w:ascii="Wingdings" w:hAnsi="Wingdings" w:hint="default"/>
      </w:rPr>
    </w:lvl>
  </w:abstractNum>
  <w:abstractNum w:abstractNumId="15" w15:restartNumberingAfterBreak="0">
    <w:nsid w:val="1F758E51"/>
    <w:multiLevelType w:val="hybridMultilevel"/>
    <w:tmpl w:val="2392DFFC"/>
    <w:lvl w:ilvl="0" w:tplc="8C04FF1E">
      <w:start w:val="1"/>
      <w:numFmt w:val="bullet"/>
      <w:lvlText w:val=""/>
      <w:lvlJc w:val="left"/>
      <w:pPr>
        <w:ind w:left="360" w:hanging="360"/>
      </w:pPr>
      <w:rPr>
        <w:rFonts w:ascii="Symbol" w:hAnsi="Symbol" w:hint="default"/>
      </w:rPr>
    </w:lvl>
    <w:lvl w:ilvl="1" w:tplc="F0E897DE">
      <w:start w:val="1"/>
      <w:numFmt w:val="bullet"/>
      <w:lvlText w:val="o"/>
      <w:lvlJc w:val="left"/>
      <w:pPr>
        <w:ind w:left="1080" w:hanging="360"/>
      </w:pPr>
      <w:rPr>
        <w:rFonts w:ascii="Courier New" w:hAnsi="Courier New" w:hint="default"/>
      </w:rPr>
    </w:lvl>
    <w:lvl w:ilvl="2" w:tplc="A9C22A3C">
      <w:start w:val="1"/>
      <w:numFmt w:val="bullet"/>
      <w:lvlText w:val=""/>
      <w:lvlJc w:val="left"/>
      <w:pPr>
        <w:ind w:left="1800" w:hanging="360"/>
      </w:pPr>
      <w:rPr>
        <w:rFonts w:ascii="Wingdings" w:hAnsi="Wingdings" w:hint="default"/>
      </w:rPr>
    </w:lvl>
    <w:lvl w:ilvl="3" w:tplc="AA2289C6">
      <w:start w:val="1"/>
      <w:numFmt w:val="bullet"/>
      <w:lvlText w:val=""/>
      <w:lvlJc w:val="left"/>
      <w:pPr>
        <w:ind w:left="2520" w:hanging="360"/>
      </w:pPr>
      <w:rPr>
        <w:rFonts w:ascii="Symbol" w:hAnsi="Symbol" w:hint="default"/>
      </w:rPr>
    </w:lvl>
    <w:lvl w:ilvl="4" w:tplc="FDA2DD80">
      <w:start w:val="1"/>
      <w:numFmt w:val="bullet"/>
      <w:lvlText w:val="o"/>
      <w:lvlJc w:val="left"/>
      <w:pPr>
        <w:ind w:left="3240" w:hanging="360"/>
      </w:pPr>
      <w:rPr>
        <w:rFonts w:ascii="Courier New" w:hAnsi="Courier New" w:hint="default"/>
      </w:rPr>
    </w:lvl>
    <w:lvl w:ilvl="5" w:tplc="0EAEA260">
      <w:start w:val="1"/>
      <w:numFmt w:val="bullet"/>
      <w:lvlText w:val=""/>
      <w:lvlJc w:val="left"/>
      <w:pPr>
        <w:ind w:left="3960" w:hanging="360"/>
      </w:pPr>
      <w:rPr>
        <w:rFonts w:ascii="Wingdings" w:hAnsi="Wingdings" w:hint="default"/>
      </w:rPr>
    </w:lvl>
    <w:lvl w:ilvl="6" w:tplc="DD5A5DB0">
      <w:start w:val="1"/>
      <w:numFmt w:val="bullet"/>
      <w:lvlText w:val=""/>
      <w:lvlJc w:val="left"/>
      <w:pPr>
        <w:ind w:left="4680" w:hanging="360"/>
      </w:pPr>
      <w:rPr>
        <w:rFonts w:ascii="Symbol" w:hAnsi="Symbol" w:hint="default"/>
      </w:rPr>
    </w:lvl>
    <w:lvl w:ilvl="7" w:tplc="A2D0915E">
      <w:start w:val="1"/>
      <w:numFmt w:val="bullet"/>
      <w:lvlText w:val="o"/>
      <w:lvlJc w:val="left"/>
      <w:pPr>
        <w:ind w:left="5400" w:hanging="360"/>
      </w:pPr>
      <w:rPr>
        <w:rFonts w:ascii="Courier New" w:hAnsi="Courier New" w:hint="default"/>
      </w:rPr>
    </w:lvl>
    <w:lvl w:ilvl="8" w:tplc="404044BE">
      <w:start w:val="1"/>
      <w:numFmt w:val="bullet"/>
      <w:lvlText w:val=""/>
      <w:lvlJc w:val="left"/>
      <w:pPr>
        <w:ind w:left="6120" w:hanging="360"/>
      </w:pPr>
      <w:rPr>
        <w:rFonts w:ascii="Wingdings" w:hAnsi="Wingdings" w:hint="default"/>
      </w:rPr>
    </w:lvl>
  </w:abstractNum>
  <w:abstractNum w:abstractNumId="16" w15:restartNumberingAfterBreak="0">
    <w:nsid w:val="1FDC6A9A"/>
    <w:multiLevelType w:val="hybridMultilevel"/>
    <w:tmpl w:val="A962A078"/>
    <w:lvl w:ilvl="0" w:tplc="85E088AA">
      <w:start w:val="1"/>
      <w:numFmt w:val="bullet"/>
      <w:lvlText w:val=""/>
      <w:lvlJc w:val="left"/>
      <w:pPr>
        <w:ind w:left="360" w:hanging="360"/>
      </w:pPr>
      <w:rPr>
        <w:rFonts w:ascii="Symbol" w:hAnsi="Symbol" w:hint="default"/>
      </w:rPr>
    </w:lvl>
    <w:lvl w:ilvl="1" w:tplc="5492D12C">
      <w:start w:val="1"/>
      <w:numFmt w:val="bullet"/>
      <w:lvlText w:val="o"/>
      <w:lvlJc w:val="left"/>
      <w:pPr>
        <w:ind w:left="1080" w:hanging="360"/>
      </w:pPr>
      <w:rPr>
        <w:rFonts w:ascii="Courier New" w:hAnsi="Courier New" w:hint="default"/>
      </w:rPr>
    </w:lvl>
    <w:lvl w:ilvl="2" w:tplc="0C9E5624">
      <w:start w:val="1"/>
      <w:numFmt w:val="bullet"/>
      <w:lvlText w:val=""/>
      <w:lvlJc w:val="left"/>
      <w:pPr>
        <w:ind w:left="1800" w:hanging="360"/>
      </w:pPr>
      <w:rPr>
        <w:rFonts w:ascii="Wingdings" w:hAnsi="Wingdings" w:hint="default"/>
      </w:rPr>
    </w:lvl>
    <w:lvl w:ilvl="3" w:tplc="120E0AFA">
      <w:start w:val="1"/>
      <w:numFmt w:val="bullet"/>
      <w:lvlText w:val=""/>
      <w:lvlJc w:val="left"/>
      <w:pPr>
        <w:ind w:left="2520" w:hanging="360"/>
      </w:pPr>
      <w:rPr>
        <w:rFonts w:ascii="Symbol" w:hAnsi="Symbol" w:hint="default"/>
      </w:rPr>
    </w:lvl>
    <w:lvl w:ilvl="4" w:tplc="5846DC30">
      <w:start w:val="1"/>
      <w:numFmt w:val="bullet"/>
      <w:lvlText w:val="o"/>
      <w:lvlJc w:val="left"/>
      <w:pPr>
        <w:ind w:left="3240" w:hanging="360"/>
      </w:pPr>
      <w:rPr>
        <w:rFonts w:ascii="Courier New" w:hAnsi="Courier New" w:hint="default"/>
      </w:rPr>
    </w:lvl>
    <w:lvl w:ilvl="5" w:tplc="A9FCA52C">
      <w:start w:val="1"/>
      <w:numFmt w:val="bullet"/>
      <w:lvlText w:val=""/>
      <w:lvlJc w:val="left"/>
      <w:pPr>
        <w:ind w:left="3960" w:hanging="360"/>
      </w:pPr>
      <w:rPr>
        <w:rFonts w:ascii="Wingdings" w:hAnsi="Wingdings" w:hint="default"/>
      </w:rPr>
    </w:lvl>
    <w:lvl w:ilvl="6" w:tplc="1FFEA600">
      <w:start w:val="1"/>
      <w:numFmt w:val="bullet"/>
      <w:lvlText w:val=""/>
      <w:lvlJc w:val="left"/>
      <w:pPr>
        <w:ind w:left="4680" w:hanging="360"/>
      </w:pPr>
      <w:rPr>
        <w:rFonts w:ascii="Symbol" w:hAnsi="Symbol" w:hint="default"/>
      </w:rPr>
    </w:lvl>
    <w:lvl w:ilvl="7" w:tplc="C526E0AC">
      <w:start w:val="1"/>
      <w:numFmt w:val="bullet"/>
      <w:lvlText w:val="o"/>
      <w:lvlJc w:val="left"/>
      <w:pPr>
        <w:ind w:left="5400" w:hanging="360"/>
      </w:pPr>
      <w:rPr>
        <w:rFonts w:ascii="Courier New" w:hAnsi="Courier New" w:hint="default"/>
      </w:rPr>
    </w:lvl>
    <w:lvl w:ilvl="8" w:tplc="D0EC898E">
      <w:start w:val="1"/>
      <w:numFmt w:val="bullet"/>
      <w:lvlText w:val=""/>
      <w:lvlJc w:val="left"/>
      <w:pPr>
        <w:ind w:left="6120" w:hanging="360"/>
      </w:pPr>
      <w:rPr>
        <w:rFonts w:ascii="Wingdings" w:hAnsi="Wingdings" w:hint="default"/>
      </w:rPr>
    </w:lvl>
  </w:abstractNum>
  <w:abstractNum w:abstractNumId="17" w15:restartNumberingAfterBreak="0">
    <w:nsid w:val="20905F9C"/>
    <w:multiLevelType w:val="multilevel"/>
    <w:tmpl w:val="FFFFFFFF"/>
    <w:lvl w:ilvl="0">
      <w:start w:val="1"/>
      <w:numFmt w:val="decimal"/>
      <w:pStyle w:val="VCAAtablecondensedbullet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AE0F14"/>
    <w:multiLevelType w:val="hybridMultilevel"/>
    <w:tmpl w:val="BFEEC294"/>
    <w:lvl w:ilvl="0" w:tplc="49CC6FF6">
      <w:start w:val="1"/>
      <w:numFmt w:val="bullet"/>
      <w:lvlText w:val=""/>
      <w:lvlJc w:val="left"/>
      <w:pPr>
        <w:ind w:left="360" w:hanging="360"/>
      </w:pPr>
      <w:rPr>
        <w:rFonts w:ascii="Symbol" w:hAnsi="Symbol" w:hint="default"/>
      </w:rPr>
    </w:lvl>
    <w:lvl w:ilvl="1" w:tplc="CC8E006C">
      <w:start w:val="1"/>
      <w:numFmt w:val="bullet"/>
      <w:lvlText w:val="o"/>
      <w:lvlJc w:val="left"/>
      <w:pPr>
        <w:ind w:left="1080" w:hanging="360"/>
      </w:pPr>
      <w:rPr>
        <w:rFonts w:ascii="Courier New" w:hAnsi="Courier New" w:hint="default"/>
      </w:rPr>
    </w:lvl>
    <w:lvl w:ilvl="2" w:tplc="930EEF68">
      <w:start w:val="1"/>
      <w:numFmt w:val="bullet"/>
      <w:lvlText w:val=""/>
      <w:lvlJc w:val="left"/>
      <w:pPr>
        <w:ind w:left="1800" w:hanging="360"/>
      </w:pPr>
      <w:rPr>
        <w:rFonts w:ascii="Wingdings" w:hAnsi="Wingdings" w:hint="default"/>
      </w:rPr>
    </w:lvl>
    <w:lvl w:ilvl="3" w:tplc="0C489732">
      <w:start w:val="1"/>
      <w:numFmt w:val="bullet"/>
      <w:lvlText w:val=""/>
      <w:lvlJc w:val="left"/>
      <w:pPr>
        <w:ind w:left="2520" w:hanging="360"/>
      </w:pPr>
      <w:rPr>
        <w:rFonts w:ascii="Symbol" w:hAnsi="Symbol" w:hint="default"/>
      </w:rPr>
    </w:lvl>
    <w:lvl w:ilvl="4" w:tplc="0624F1D6">
      <w:start w:val="1"/>
      <w:numFmt w:val="bullet"/>
      <w:lvlText w:val="o"/>
      <w:lvlJc w:val="left"/>
      <w:pPr>
        <w:ind w:left="3240" w:hanging="360"/>
      </w:pPr>
      <w:rPr>
        <w:rFonts w:ascii="Courier New" w:hAnsi="Courier New" w:hint="default"/>
      </w:rPr>
    </w:lvl>
    <w:lvl w:ilvl="5" w:tplc="2794D598">
      <w:start w:val="1"/>
      <w:numFmt w:val="bullet"/>
      <w:lvlText w:val=""/>
      <w:lvlJc w:val="left"/>
      <w:pPr>
        <w:ind w:left="3960" w:hanging="360"/>
      </w:pPr>
      <w:rPr>
        <w:rFonts w:ascii="Wingdings" w:hAnsi="Wingdings" w:hint="default"/>
      </w:rPr>
    </w:lvl>
    <w:lvl w:ilvl="6" w:tplc="E076CB30">
      <w:start w:val="1"/>
      <w:numFmt w:val="bullet"/>
      <w:lvlText w:val=""/>
      <w:lvlJc w:val="left"/>
      <w:pPr>
        <w:ind w:left="4680" w:hanging="360"/>
      </w:pPr>
      <w:rPr>
        <w:rFonts w:ascii="Symbol" w:hAnsi="Symbol" w:hint="default"/>
      </w:rPr>
    </w:lvl>
    <w:lvl w:ilvl="7" w:tplc="7A162B1A">
      <w:start w:val="1"/>
      <w:numFmt w:val="bullet"/>
      <w:lvlText w:val="o"/>
      <w:lvlJc w:val="left"/>
      <w:pPr>
        <w:ind w:left="5400" w:hanging="360"/>
      </w:pPr>
      <w:rPr>
        <w:rFonts w:ascii="Courier New" w:hAnsi="Courier New" w:hint="default"/>
      </w:rPr>
    </w:lvl>
    <w:lvl w:ilvl="8" w:tplc="D64840FC">
      <w:start w:val="1"/>
      <w:numFmt w:val="bullet"/>
      <w:lvlText w:val=""/>
      <w:lvlJc w:val="left"/>
      <w:pPr>
        <w:ind w:left="6120" w:hanging="360"/>
      </w:pPr>
      <w:rPr>
        <w:rFonts w:ascii="Wingdings" w:hAnsi="Wingdings" w:hint="default"/>
      </w:rPr>
    </w:lvl>
  </w:abstractNum>
  <w:abstractNum w:abstractNumId="19" w15:restartNumberingAfterBreak="0">
    <w:nsid w:val="23AA0129"/>
    <w:multiLevelType w:val="hybridMultilevel"/>
    <w:tmpl w:val="1C961406"/>
    <w:lvl w:ilvl="0" w:tplc="A6A80E90">
      <w:start w:val="1"/>
      <w:numFmt w:val="bullet"/>
      <w:lvlText w:val=""/>
      <w:lvlJc w:val="left"/>
      <w:pPr>
        <w:ind w:left="720" w:hanging="360"/>
      </w:pPr>
      <w:rPr>
        <w:rFonts w:ascii="Symbol" w:hAnsi="Symbol" w:hint="default"/>
      </w:rPr>
    </w:lvl>
    <w:lvl w:ilvl="1" w:tplc="2CC4BEBC">
      <w:start w:val="1"/>
      <w:numFmt w:val="bullet"/>
      <w:lvlText w:val="o"/>
      <w:lvlJc w:val="left"/>
      <w:pPr>
        <w:ind w:left="1440" w:hanging="360"/>
      </w:pPr>
      <w:rPr>
        <w:rFonts w:ascii="Courier New" w:hAnsi="Courier New" w:hint="default"/>
      </w:rPr>
    </w:lvl>
    <w:lvl w:ilvl="2" w:tplc="D6C25A62">
      <w:start w:val="1"/>
      <w:numFmt w:val="bullet"/>
      <w:lvlText w:val=""/>
      <w:lvlJc w:val="left"/>
      <w:pPr>
        <w:ind w:left="2160" w:hanging="360"/>
      </w:pPr>
      <w:rPr>
        <w:rFonts w:ascii="Wingdings" w:hAnsi="Wingdings" w:hint="default"/>
      </w:rPr>
    </w:lvl>
    <w:lvl w:ilvl="3" w:tplc="E99CA6AC">
      <w:start w:val="1"/>
      <w:numFmt w:val="bullet"/>
      <w:lvlText w:val=""/>
      <w:lvlJc w:val="left"/>
      <w:pPr>
        <w:ind w:left="2880" w:hanging="360"/>
      </w:pPr>
      <w:rPr>
        <w:rFonts w:ascii="Symbol" w:hAnsi="Symbol" w:hint="default"/>
      </w:rPr>
    </w:lvl>
    <w:lvl w:ilvl="4" w:tplc="B3EC13A8">
      <w:start w:val="1"/>
      <w:numFmt w:val="bullet"/>
      <w:lvlText w:val="o"/>
      <w:lvlJc w:val="left"/>
      <w:pPr>
        <w:ind w:left="3600" w:hanging="360"/>
      </w:pPr>
      <w:rPr>
        <w:rFonts w:ascii="Courier New" w:hAnsi="Courier New" w:hint="default"/>
      </w:rPr>
    </w:lvl>
    <w:lvl w:ilvl="5" w:tplc="61268128">
      <w:start w:val="1"/>
      <w:numFmt w:val="bullet"/>
      <w:lvlText w:val=""/>
      <w:lvlJc w:val="left"/>
      <w:pPr>
        <w:ind w:left="4320" w:hanging="360"/>
      </w:pPr>
      <w:rPr>
        <w:rFonts w:ascii="Wingdings" w:hAnsi="Wingdings" w:hint="default"/>
      </w:rPr>
    </w:lvl>
    <w:lvl w:ilvl="6" w:tplc="38684F10">
      <w:start w:val="1"/>
      <w:numFmt w:val="bullet"/>
      <w:lvlText w:val=""/>
      <w:lvlJc w:val="left"/>
      <w:pPr>
        <w:ind w:left="5040" w:hanging="360"/>
      </w:pPr>
      <w:rPr>
        <w:rFonts w:ascii="Symbol" w:hAnsi="Symbol" w:hint="default"/>
      </w:rPr>
    </w:lvl>
    <w:lvl w:ilvl="7" w:tplc="9DAC7038">
      <w:start w:val="1"/>
      <w:numFmt w:val="bullet"/>
      <w:lvlText w:val="o"/>
      <w:lvlJc w:val="left"/>
      <w:pPr>
        <w:ind w:left="5760" w:hanging="360"/>
      </w:pPr>
      <w:rPr>
        <w:rFonts w:ascii="Courier New" w:hAnsi="Courier New" w:hint="default"/>
      </w:rPr>
    </w:lvl>
    <w:lvl w:ilvl="8" w:tplc="808C0A02">
      <w:start w:val="1"/>
      <w:numFmt w:val="bullet"/>
      <w:lvlText w:val=""/>
      <w:lvlJc w:val="left"/>
      <w:pPr>
        <w:ind w:left="6480" w:hanging="360"/>
      </w:pPr>
      <w:rPr>
        <w:rFonts w:ascii="Wingdings" w:hAnsi="Wingdings" w:hint="default"/>
      </w:rPr>
    </w:lvl>
  </w:abstractNum>
  <w:abstractNum w:abstractNumId="20" w15:restartNumberingAfterBreak="0">
    <w:nsid w:val="24D31637"/>
    <w:multiLevelType w:val="hybridMultilevel"/>
    <w:tmpl w:val="8E98D7FC"/>
    <w:lvl w:ilvl="0" w:tplc="83D4EF3C">
      <w:start w:val="1"/>
      <w:numFmt w:val="bullet"/>
      <w:lvlText w:val=""/>
      <w:lvlJc w:val="left"/>
      <w:pPr>
        <w:ind w:left="360" w:hanging="360"/>
      </w:pPr>
      <w:rPr>
        <w:rFonts w:ascii="Symbol" w:hAnsi="Symbol" w:hint="default"/>
      </w:rPr>
    </w:lvl>
    <w:lvl w:ilvl="1" w:tplc="970C159E">
      <w:start w:val="1"/>
      <w:numFmt w:val="bullet"/>
      <w:lvlText w:val="o"/>
      <w:lvlJc w:val="left"/>
      <w:pPr>
        <w:ind w:left="1080" w:hanging="360"/>
      </w:pPr>
      <w:rPr>
        <w:rFonts w:ascii="Courier New" w:hAnsi="Courier New" w:hint="default"/>
      </w:rPr>
    </w:lvl>
    <w:lvl w:ilvl="2" w:tplc="8EE68A94">
      <w:start w:val="1"/>
      <w:numFmt w:val="bullet"/>
      <w:lvlText w:val=""/>
      <w:lvlJc w:val="left"/>
      <w:pPr>
        <w:ind w:left="1800" w:hanging="360"/>
      </w:pPr>
      <w:rPr>
        <w:rFonts w:ascii="Wingdings" w:hAnsi="Wingdings" w:hint="default"/>
      </w:rPr>
    </w:lvl>
    <w:lvl w:ilvl="3" w:tplc="ECDC5A10">
      <w:start w:val="1"/>
      <w:numFmt w:val="bullet"/>
      <w:lvlText w:val=""/>
      <w:lvlJc w:val="left"/>
      <w:pPr>
        <w:ind w:left="2520" w:hanging="360"/>
      </w:pPr>
      <w:rPr>
        <w:rFonts w:ascii="Symbol" w:hAnsi="Symbol" w:hint="default"/>
      </w:rPr>
    </w:lvl>
    <w:lvl w:ilvl="4" w:tplc="8166CBDA">
      <w:start w:val="1"/>
      <w:numFmt w:val="bullet"/>
      <w:lvlText w:val="o"/>
      <w:lvlJc w:val="left"/>
      <w:pPr>
        <w:ind w:left="3240" w:hanging="360"/>
      </w:pPr>
      <w:rPr>
        <w:rFonts w:ascii="Courier New" w:hAnsi="Courier New" w:hint="default"/>
      </w:rPr>
    </w:lvl>
    <w:lvl w:ilvl="5" w:tplc="29B2F52C">
      <w:start w:val="1"/>
      <w:numFmt w:val="bullet"/>
      <w:lvlText w:val=""/>
      <w:lvlJc w:val="left"/>
      <w:pPr>
        <w:ind w:left="3960" w:hanging="360"/>
      </w:pPr>
      <w:rPr>
        <w:rFonts w:ascii="Wingdings" w:hAnsi="Wingdings" w:hint="default"/>
      </w:rPr>
    </w:lvl>
    <w:lvl w:ilvl="6" w:tplc="2FE2402E">
      <w:start w:val="1"/>
      <w:numFmt w:val="bullet"/>
      <w:lvlText w:val=""/>
      <w:lvlJc w:val="left"/>
      <w:pPr>
        <w:ind w:left="4680" w:hanging="360"/>
      </w:pPr>
      <w:rPr>
        <w:rFonts w:ascii="Symbol" w:hAnsi="Symbol" w:hint="default"/>
      </w:rPr>
    </w:lvl>
    <w:lvl w:ilvl="7" w:tplc="7ED064BA">
      <w:start w:val="1"/>
      <w:numFmt w:val="bullet"/>
      <w:lvlText w:val="o"/>
      <w:lvlJc w:val="left"/>
      <w:pPr>
        <w:ind w:left="5400" w:hanging="360"/>
      </w:pPr>
      <w:rPr>
        <w:rFonts w:ascii="Courier New" w:hAnsi="Courier New" w:hint="default"/>
      </w:rPr>
    </w:lvl>
    <w:lvl w:ilvl="8" w:tplc="8E526ECC">
      <w:start w:val="1"/>
      <w:numFmt w:val="bullet"/>
      <w:lvlText w:val=""/>
      <w:lvlJc w:val="left"/>
      <w:pPr>
        <w:ind w:left="6120" w:hanging="360"/>
      </w:pPr>
      <w:rPr>
        <w:rFonts w:ascii="Wingdings" w:hAnsi="Wingdings" w:hint="default"/>
      </w:rPr>
    </w:lvl>
  </w:abstractNum>
  <w:abstractNum w:abstractNumId="21" w15:restartNumberingAfterBreak="0">
    <w:nsid w:val="29D378E3"/>
    <w:multiLevelType w:val="hybridMultilevel"/>
    <w:tmpl w:val="EA24F100"/>
    <w:lvl w:ilvl="0" w:tplc="17929934">
      <w:start w:val="1"/>
      <w:numFmt w:val="bullet"/>
      <w:lvlText w:val=""/>
      <w:lvlJc w:val="left"/>
      <w:pPr>
        <w:ind w:left="360" w:hanging="360"/>
      </w:pPr>
      <w:rPr>
        <w:rFonts w:ascii="Symbol" w:hAnsi="Symbol" w:hint="default"/>
      </w:rPr>
    </w:lvl>
    <w:lvl w:ilvl="1" w:tplc="D14A9DE4">
      <w:start w:val="1"/>
      <w:numFmt w:val="bullet"/>
      <w:lvlText w:val="o"/>
      <w:lvlJc w:val="left"/>
      <w:pPr>
        <w:ind w:left="1080" w:hanging="360"/>
      </w:pPr>
      <w:rPr>
        <w:rFonts w:ascii="Courier New" w:hAnsi="Courier New" w:hint="default"/>
      </w:rPr>
    </w:lvl>
    <w:lvl w:ilvl="2" w:tplc="9E8CEF42">
      <w:start w:val="1"/>
      <w:numFmt w:val="bullet"/>
      <w:lvlText w:val=""/>
      <w:lvlJc w:val="left"/>
      <w:pPr>
        <w:ind w:left="1800" w:hanging="360"/>
      </w:pPr>
      <w:rPr>
        <w:rFonts w:ascii="Wingdings" w:hAnsi="Wingdings" w:hint="default"/>
      </w:rPr>
    </w:lvl>
    <w:lvl w:ilvl="3" w:tplc="5A40A27A">
      <w:start w:val="1"/>
      <w:numFmt w:val="bullet"/>
      <w:lvlText w:val=""/>
      <w:lvlJc w:val="left"/>
      <w:pPr>
        <w:ind w:left="2520" w:hanging="360"/>
      </w:pPr>
      <w:rPr>
        <w:rFonts w:ascii="Symbol" w:hAnsi="Symbol" w:hint="default"/>
      </w:rPr>
    </w:lvl>
    <w:lvl w:ilvl="4" w:tplc="9CACF57E">
      <w:start w:val="1"/>
      <w:numFmt w:val="bullet"/>
      <w:lvlText w:val="o"/>
      <w:lvlJc w:val="left"/>
      <w:pPr>
        <w:ind w:left="3240" w:hanging="360"/>
      </w:pPr>
      <w:rPr>
        <w:rFonts w:ascii="Courier New" w:hAnsi="Courier New" w:hint="default"/>
      </w:rPr>
    </w:lvl>
    <w:lvl w:ilvl="5" w:tplc="75E8A746">
      <w:start w:val="1"/>
      <w:numFmt w:val="bullet"/>
      <w:lvlText w:val=""/>
      <w:lvlJc w:val="left"/>
      <w:pPr>
        <w:ind w:left="3960" w:hanging="360"/>
      </w:pPr>
      <w:rPr>
        <w:rFonts w:ascii="Wingdings" w:hAnsi="Wingdings" w:hint="default"/>
      </w:rPr>
    </w:lvl>
    <w:lvl w:ilvl="6" w:tplc="9F9A5A52">
      <w:start w:val="1"/>
      <w:numFmt w:val="bullet"/>
      <w:lvlText w:val=""/>
      <w:lvlJc w:val="left"/>
      <w:pPr>
        <w:ind w:left="4680" w:hanging="360"/>
      </w:pPr>
      <w:rPr>
        <w:rFonts w:ascii="Symbol" w:hAnsi="Symbol" w:hint="default"/>
      </w:rPr>
    </w:lvl>
    <w:lvl w:ilvl="7" w:tplc="8CC27138">
      <w:start w:val="1"/>
      <w:numFmt w:val="bullet"/>
      <w:lvlText w:val="o"/>
      <w:lvlJc w:val="left"/>
      <w:pPr>
        <w:ind w:left="5400" w:hanging="360"/>
      </w:pPr>
      <w:rPr>
        <w:rFonts w:ascii="Courier New" w:hAnsi="Courier New" w:hint="default"/>
      </w:rPr>
    </w:lvl>
    <w:lvl w:ilvl="8" w:tplc="DE144472">
      <w:start w:val="1"/>
      <w:numFmt w:val="bullet"/>
      <w:lvlText w:val=""/>
      <w:lvlJc w:val="left"/>
      <w:pPr>
        <w:ind w:left="6120" w:hanging="360"/>
      </w:pPr>
      <w:rPr>
        <w:rFonts w:ascii="Wingdings" w:hAnsi="Wingdings" w:hint="default"/>
      </w:rPr>
    </w:lvl>
  </w:abstractNum>
  <w:abstractNum w:abstractNumId="22" w15:restartNumberingAfterBreak="0">
    <w:nsid w:val="2A767B9E"/>
    <w:multiLevelType w:val="hybridMultilevel"/>
    <w:tmpl w:val="9CE81ECC"/>
    <w:lvl w:ilvl="0" w:tplc="DCD09E1C">
      <w:start w:val="1"/>
      <w:numFmt w:val="bullet"/>
      <w:lvlText w:val=""/>
      <w:lvlJc w:val="left"/>
      <w:pPr>
        <w:ind w:left="720" w:hanging="360"/>
      </w:pPr>
      <w:rPr>
        <w:rFonts w:ascii="Symbol" w:hAnsi="Symbol" w:hint="default"/>
      </w:rPr>
    </w:lvl>
    <w:lvl w:ilvl="1" w:tplc="23E46D56">
      <w:start w:val="1"/>
      <w:numFmt w:val="bullet"/>
      <w:lvlText w:val="o"/>
      <w:lvlJc w:val="left"/>
      <w:pPr>
        <w:ind w:left="1440" w:hanging="360"/>
      </w:pPr>
      <w:rPr>
        <w:rFonts w:ascii="Courier New" w:hAnsi="Courier New" w:hint="default"/>
      </w:rPr>
    </w:lvl>
    <w:lvl w:ilvl="2" w:tplc="FFBC7208">
      <w:start w:val="1"/>
      <w:numFmt w:val="bullet"/>
      <w:lvlText w:val=""/>
      <w:lvlJc w:val="left"/>
      <w:pPr>
        <w:ind w:left="2160" w:hanging="360"/>
      </w:pPr>
      <w:rPr>
        <w:rFonts w:ascii="Wingdings" w:hAnsi="Wingdings" w:hint="default"/>
      </w:rPr>
    </w:lvl>
    <w:lvl w:ilvl="3" w:tplc="09705AB0">
      <w:start w:val="1"/>
      <w:numFmt w:val="bullet"/>
      <w:lvlText w:val=""/>
      <w:lvlJc w:val="left"/>
      <w:pPr>
        <w:ind w:left="2880" w:hanging="360"/>
      </w:pPr>
      <w:rPr>
        <w:rFonts w:ascii="Symbol" w:hAnsi="Symbol" w:hint="default"/>
      </w:rPr>
    </w:lvl>
    <w:lvl w:ilvl="4" w:tplc="9B860A5C">
      <w:start w:val="1"/>
      <w:numFmt w:val="bullet"/>
      <w:lvlText w:val="o"/>
      <w:lvlJc w:val="left"/>
      <w:pPr>
        <w:ind w:left="3600" w:hanging="360"/>
      </w:pPr>
      <w:rPr>
        <w:rFonts w:ascii="Courier New" w:hAnsi="Courier New" w:hint="default"/>
      </w:rPr>
    </w:lvl>
    <w:lvl w:ilvl="5" w:tplc="E24CFBAE">
      <w:start w:val="1"/>
      <w:numFmt w:val="bullet"/>
      <w:lvlText w:val=""/>
      <w:lvlJc w:val="left"/>
      <w:pPr>
        <w:ind w:left="4320" w:hanging="360"/>
      </w:pPr>
      <w:rPr>
        <w:rFonts w:ascii="Wingdings" w:hAnsi="Wingdings" w:hint="default"/>
      </w:rPr>
    </w:lvl>
    <w:lvl w:ilvl="6" w:tplc="D97AD496">
      <w:start w:val="1"/>
      <w:numFmt w:val="bullet"/>
      <w:lvlText w:val=""/>
      <w:lvlJc w:val="left"/>
      <w:pPr>
        <w:ind w:left="5040" w:hanging="360"/>
      </w:pPr>
      <w:rPr>
        <w:rFonts w:ascii="Symbol" w:hAnsi="Symbol" w:hint="default"/>
      </w:rPr>
    </w:lvl>
    <w:lvl w:ilvl="7" w:tplc="27F422A6">
      <w:start w:val="1"/>
      <w:numFmt w:val="bullet"/>
      <w:lvlText w:val="o"/>
      <w:lvlJc w:val="left"/>
      <w:pPr>
        <w:ind w:left="5760" w:hanging="360"/>
      </w:pPr>
      <w:rPr>
        <w:rFonts w:ascii="Courier New" w:hAnsi="Courier New" w:hint="default"/>
      </w:rPr>
    </w:lvl>
    <w:lvl w:ilvl="8" w:tplc="94249520">
      <w:start w:val="1"/>
      <w:numFmt w:val="bullet"/>
      <w:lvlText w:val=""/>
      <w:lvlJc w:val="left"/>
      <w:pPr>
        <w:ind w:left="6480" w:hanging="360"/>
      </w:pPr>
      <w:rPr>
        <w:rFonts w:ascii="Wingdings" w:hAnsi="Wingdings" w:hint="default"/>
      </w:rPr>
    </w:lvl>
  </w:abstractNum>
  <w:abstractNum w:abstractNumId="23" w15:restartNumberingAfterBreak="0">
    <w:nsid w:val="2D86561B"/>
    <w:multiLevelType w:val="multilevel"/>
    <w:tmpl w:val="24E846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519C535"/>
    <w:multiLevelType w:val="hybridMultilevel"/>
    <w:tmpl w:val="31724C32"/>
    <w:lvl w:ilvl="0" w:tplc="7F22C5CC">
      <w:start w:val="1"/>
      <w:numFmt w:val="bullet"/>
      <w:lvlText w:val=""/>
      <w:lvlJc w:val="left"/>
      <w:pPr>
        <w:ind w:left="360" w:hanging="360"/>
      </w:pPr>
      <w:rPr>
        <w:rFonts w:ascii="Symbol" w:hAnsi="Symbol" w:hint="default"/>
      </w:rPr>
    </w:lvl>
    <w:lvl w:ilvl="1" w:tplc="AD2C2406">
      <w:start w:val="1"/>
      <w:numFmt w:val="bullet"/>
      <w:lvlText w:val="o"/>
      <w:lvlJc w:val="left"/>
      <w:pPr>
        <w:ind w:left="1080" w:hanging="360"/>
      </w:pPr>
      <w:rPr>
        <w:rFonts w:ascii="Courier New" w:hAnsi="Courier New" w:hint="default"/>
      </w:rPr>
    </w:lvl>
    <w:lvl w:ilvl="2" w:tplc="75C0EAC6">
      <w:start w:val="1"/>
      <w:numFmt w:val="bullet"/>
      <w:lvlText w:val=""/>
      <w:lvlJc w:val="left"/>
      <w:pPr>
        <w:ind w:left="1800" w:hanging="360"/>
      </w:pPr>
      <w:rPr>
        <w:rFonts w:ascii="Wingdings" w:hAnsi="Wingdings" w:hint="default"/>
      </w:rPr>
    </w:lvl>
    <w:lvl w:ilvl="3" w:tplc="6792DA56">
      <w:start w:val="1"/>
      <w:numFmt w:val="bullet"/>
      <w:lvlText w:val=""/>
      <w:lvlJc w:val="left"/>
      <w:pPr>
        <w:ind w:left="2520" w:hanging="360"/>
      </w:pPr>
      <w:rPr>
        <w:rFonts w:ascii="Symbol" w:hAnsi="Symbol" w:hint="default"/>
      </w:rPr>
    </w:lvl>
    <w:lvl w:ilvl="4" w:tplc="91F86E14">
      <w:start w:val="1"/>
      <w:numFmt w:val="bullet"/>
      <w:lvlText w:val="o"/>
      <w:lvlJc w:val="left"/>
      <w:pPr>
        <w:ind w:left="3240" w:hanging="360"/>
      </w:pPr>
      <w:rPr>
        <w:rFonts w:ascii="Courier New" w:hAnsi="Courier New" w:hint="default"/>
      </w:rPr>
    </w:lvl>
    <w:lvl w:ilvl="5" w:tplc="7CC897D8">
      <w:start w:val="1"/>
      <w:numFmt w:val="bullet"/>
      <w:lvlText w:val=""/>
      <w:lvlJc w:val="left"/>
      <w:pPr>
        <w:ind w:left="3960" w:hanging="360"/>
      </w:pPr>
      <w:rPr>
        <w:rFonts w:ascii="Wingdings" w:hAnsi="Wingdings" w:hint="default"/>
      </w:rPr>
    </w:lvl>
    <w:lvl w:ilvl="6" w:tplc="BFDCD01E">
      <w:start w:val="1"/>
      <w:numFmt w:val="bullet"/>
      <w:lvlText w:val=""/>
      <w:lvlJc w:val="left"/>
      <w:pPr>
        <w:ind w:left="4680" w:hanging="360"/>
      </w:pPr>
      <w:rPr>
        <w:rFonts w:ascii="Symbol" w:hAnsi="Symbol" w:hint="default"/>
      </w:rPr>
    </w:lvl>
    <w:lvl w:ilvl="7" w:tplc="92D6895C">
      <w:start w:val="1"/>
      <w:numFmt w:val="bullet"/>
      <w:lvlText w:val="o"/>
      <w:lvlJc w:val="left"/>
      <w:pPr>
        <w:ind w:left="5400" w:hanging="360"/>
      </w:pPr>
      <w:rPr>
        <w:rFonts w:ascii="Courier New" w:hAnsi="Courier New" w:hint="default"/>
      </w:rPr>
    </w:lvl>
    <w:lvl w:ilvl="8" w:tplc="09626F10">
      <w:start w:val="1"/>
      <w:numFmt w:val="bullet"/>
      <w:lvlText w:val=""/>
      <w:lvlJc w:val="left"/>
      <w:pPr>
        <w:ind w:left="6120" w:hanging="360"/>
      </w:pPr>
      <w:rPr>
        <w:rFonts w:ascii="Wingdings" w:hAnsi="Wingdings" w:hint="default"/>
      </w:rPr>
    </w:lvl>
  </w:abstractNum>
  <w:abstractNum w:abstractNumId="25" w15:restartNumberingAfterBreak="0">
    <w:nsid w:val="37753A40"/>
    <w:multiLevelType w:val="hybridMultilevel"/>
    <w:tmpl w:val="C9B84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9AAC71"/>
    <w:multiLevelType w:val="hybridMultilevel"/>
    <w:tmpl w:val="2F3C6C92"/>
    <w:lvl w:ilvl="0" w:tplc="7A1E2C54">
      <w:start w:val="1"/>
      <w:numFmt w:val="bullet"/>
      <w:lvlText w:val=""/>
      <w:lvlJc w:val="left"/>
      <w:pPr>
        <w:ind w:left="360" w:hanging="360"/>
      </w:pPr>
      <w:rPr>
        <w:rFonts w:ascii="Symbol" w:hAnsi="Symbol" w:hint="default"/>
      </w:rPr>
    </w:lvl>
    <w:lvl w:ilvl="1" w:tplc="0E3C6F92">
      <w:start w:val="1"/>
      <w:numFmt w:val="bullet"/>
      <w:lvlText w:val="o"/>
      <w:lvlJc w:val="left"/>
      <w:pPr>
        <w:ind w:left="1080" w:hanging="360"/>
      </w:pPr>
      <w:rPr>
        <w:rFonts w:ascii="Courier New" w:hAnsi="Courier New" w:hint="default"/>
      </w:rPr>
    </w:lvl>
    <w:lvl w:ilvl="2" w:tplc="CD90C036">
      <w:start w:val="1"/>
      <w:numFmt w:val="bullet"/>
      <w:lvlText w:val=""/>
      <w:lvlJc w:val="left"/>
      <w:pPr>
        <w:ind w:left="1800" w:hanging="360"/>
      </w:pPr>
      <w:rPr>
        <w:rFonts w:ascii="Wingdings" w:hAnsi="Wingdings" w:hint="default"/>
      </w:rPr>
    </w:lvl>
    <w:lvl w:ilvl="3" w:tplc="7A324944">
      <w:start w:val="1"/>
      <w:numFmt w:val="bullet"/>
      <w:lvlText w:val=""/>
      <w:lvlJc w:val="left"/>
      <w:pPr>
        <w:ind w:left="2520" w:hanging="360"/>
      </w:pPr>
      <w:rPr>
        <w:rFonts w:ascii="Symbol" w:hAnsi="Symbol" w:hint="default"/>
      </w:rPr>
    </w:lvl>
    <w:lvl w:ilvl="4" w:tplc="3B4097A0">
      <w:start w:val="1"/>
      <w:numFmt w:val="bullet"/>
      <w:lvlText w:val="o"/>
      <w:lvlJc w:val="left"/>
      <w:pPr>
        <w:ind w:left="3240" w:hanging="360"/>
      </w:pPr>
      <w:rPr>
        <w:rFonts w:ascii="Courier New" w:hAnsi="Courier New" w:hint="default"/>
      </w:rPr>
    </w:lvl>
    <w:lvl w:ilvl="5" w:tplc="5ADE8E04">
      <w:start w:val="1"/>
      <w:numFmt w:val="bullet"/>
      <w:lvlText w:val=""/>
      <w:lvlJc w:val="left"/>
      <w:pPr>
        <w:ind w:left="3960" w:hanging="360"/>
      </w:pPr>
      <w:rPr>
        <w:rFonts w:ascii="Wingdings" w:hAnsi="Wingdings" w:hint="default"/>
      </w:rPr>
    </w:lvl>
    <w:lvl w:ilvl="6" w:tplc="D8E44288">
      <w:start w:val="1"/>
      <w:numFmt w:val="bullet"/>
      <w:lvlText w:val=""/>
      <w:lvlJc w:val="left"/>
      <w:pPr>
        <w:ind w:left="4680" w:hanging="360"/>
      </w:pPr>
      <w:rPr>
        <w:rFonts w:ascii="Symbol" w:hAnsi="Symbol" w:hint="default"/>
      </w:rPr>
    </w:lvl>
    <w:lvl w:ilvl="7" w:tplc="DDB62E54">
      <w:start w:val="1"/>
      <w:numFmt w:val="bullet"/>
      <w:lvlText w:val="o"/>
      <w:lvlJc w:val="left"/>
      <w:pPr>
        <w:ind w:left="5400" w:hanging="360"/>
      </w:pPr>
      <w:rPr>
        <w:rFonts w:ascii="Courier New" w:hAnsi="Courier New" w:hint="default"/>
      </w:rPr>
    </w:lvl>
    <w:lvl w:ilvl="8" w:tplc="DA1265C8">
      <w:start w:val="1"/>
      <w:numFmt w:val="bullet"/>
      <w:lvlText w:val=""/>
      <w:lvlJc w:val="left"/>
      <w:pPr>
        <w:ind w:left="6120" w:hanging="360"/>
      </w:pPr>
      <w:rPr>
        <w:rFonts w:ascii="Wingdings" w:hAnsi="Wingdings" w:hint="default"/>
      </w:rPr>
    </w:lvl>
  </w:abstractNum>
  <w:abstractNum w:abstractNumId="27" w15:restartNumberingAfterBreak="0">
    <w:nsid w:val="38D3247A"/>
    <w:multiLevelType w:val="multilevel"/>
    <w:tmpl w:val="FFFFFFFF"/>
    <w:lvl w:ilvl="0">
      <w:start w:val="1"/>
      <w:numFmt w:val="bullet"/>
      <w:pStyle w:val="VCAAnumber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BAC008B"/>
    <w:multiLevelType w:val="multilevel"/>
    <w:tmpl w:val="FFFFFFFF"/>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9" w15:restartNumberingAfterBreak="0">
    <w:nsid w:val="43997141"/>
    <w:multiLevelType w:val="hybridMultilevel"/>
    <w:tmpl w:val="A90EECF2"/>
    <w:lvl w:ilvl="0" w:tplc="A9883898">
      <w:start w:val="1"/>
      <w:numFmt w:val="bullet"/>
      <w:lvlText w:val=""/>
      <w:lvlJc w:val="left"/>
      <w:pPr>
        <w:ind w:left="360" w:hanging="360"/>
      </w:pPr>
      <w:rPr>
        <w:rFonts w:ascii="Symbol" w:hAnsi="Symbol" w:hint="default"/>
      </w:rPr>
    </w:lvl>
    <w:lvl w:ilvl="1" w:tplc="9DCAD910">
      <w:start w:val="1"/>
      <w:numFmt w:val="bullet"/>
      <w:lvlText w:val="o"/>
      <w:lvlJc w:val="left"/>
      <w:pPr>
        <w:ind w:left="1080" w:hanging="360"/>
      </w:pPr>
      <w:rPr>
        <w:rFonts w:ascii="Courier New" w:hAnsi="Courier New" w:hint="default"/>
      </w:rPr>
    </w:lvl>
    <w:lvl w:ilvl="2" w:tplc="F75C2AC4">
      <w:start w:val="1"/>
      <w:numFmt w:val="bullet"/>
      <w:lvlText w:val=""/>
      <w:lvlJc w:val="left"/>
      <w:pPr>
        <w:ind w:left="1800" w:hanging="360"/>
      </w:pPr>
      <w:rPr>
        <w:rFonts w:ascii="Wingdings" w:hAnsi="Wingdings" w:hint="default"/>
      </w:rPr>
    </w:lvl>
    <w:lvl w:ilvl="3" w:tplc="02468262">
      <w:start w:val="1"/>
      <w:numFmt w:val="bullet"/>
      <w:lvlText w:val=""/>
      <w:lvlJc w:val="left"/>
      <w:pPr>
        <w:ind w:left="2520" w:hanging="360"/>
      </w:pPr>
      <w:rPr>
        <w:rFonts w:ascii="Symbol" w:hAnsi="Symbol" w:hint="default"/>
      </w:rPr>
    </w:lvl>
    <w:lvl w:ilvl="4" w:tplc="53100808">
      <w:start w:val="1"/>
      <w:numFmt w:val="bullet"/>
      <w:lvlText w:val="o"/>
      <w:lvlJc w:val="left"/>
      <w:pPr>
        <w:ind w:left="3240" w:hanging="360"/>
      </w:pPr>
      <w:rPr>
        <w:rFonts w:ascii="Courier New" w:hAnsi="Courier New" w:hint="default"/>
      </w:rPr>
    </w:lvl>
    <w:lvl w:ilvl="5" w:tplc="839A4828">
      <w:start w:val="1"/>
      <w:numFmt w:val="bullet"/>
      <w:lvlText w:val=""/>
      <w:lvlJc w:val="left"/>
      <w:pPr>
        <w:ind w:left="3960" w:hanging="360"/>
      </w:pPr>
      <w:rPr>
        <w:rFonts w:ascii="Wingdings" w:hAnsi="Wingdings" w:hint="default"/>
      </w:rPr>
    </w:lvl>
    <w:lvl w:ilvl="6" w:tplc="B2C0181C">
      <w:start w:val="1"/>
      <w:numFmt w:val="bullet"/>
      <w:lvlText w:val=""/>
      <w:lvlJc w:val="left"/>
      <w:pPr>
        <w:ind w:left="4680" w:hanging="360"/>
      </w:pPr>
      <w:rPr>
        <w:rFonts w:ascii="Symbol" w:hAnsi="Symbol" w:hint="default"/>
      </w:rPr>
    </w:lvl>
    <w:lvl w:ilvl="7" w:tplc="484057B4">
      <w:start w:val="1"/>
      <w:numFmt w:val="bullet"/>
      <w:lvlText w:val="o"/>
      <w:lvlJc w:val="left"/>
      <w:pPr>
        <w:ind w:left="5400" w:hanging="360"/>
      </w:pPr>
      <w:rPr>
        <w:rFonts w:ascii="Courier New" w:hAnsi="Courier New" w:hint="default"/>
      </w:rPr>
    </w:lvl>
    <w:lvl w:ilvl="8" w:tplc="E5E64D38">
      <w:start w:val="1"/>
      <w:numFmt w:val="bullet"/>
      <w:lvlText w:val=""/>
      <w:lvlJc w:val="left"/>
      <w:pPr>
        <w:ind w:left="6120" w:hanging="360"/>
      </w:pPr>
      <w:rPr>
        <w:rFonts w:ascii="Wingdings" w:hAnsi="Wingdings" w:hint="default"/>
      </w:rPr>
    </w:lvl>
  </w:abstractNum>
  <w:abstractNum w:abstractNumId="30" w15:restartNumberingAfterBreak="0">
    <w:nsid w:val="45F3481D"/>
    <w:multiLevelType w:val="hybridMultilevel"/>
    <w:tmpl w:val="2EF4AD02"/>
    <w:lvl w:ilvl="0" w:tplc="D1F64414">
      <w:start w:val="1"/>
      <w:numFmt w:val="bullet"/>
      <w:lvlText w:val=""/>
      <w:lvlJc w:val="left"/>
      <w:pPr>
        <w:ind w:left="720" w:hanging="360"/>
      </w:pPr>
      <w:rPr>
        <w:rFonts w:ascii="Symbol" w:hAnsi="Symbol" w:hint="default"/>
      </w:rPr>
    </w:lvl>
    <w:lvl w:ilvl="1" w:tplc="14D811D4">
      <w:start w:val="1"/>
      <w:numFmt w:val="bullet"/>
      <w:lvlText w:val="o"/>
      <w:lvlJc w:val="left"/>
      <w:pPr>
        <w:ind w:left="1440" w:hanging="360"/>
      </w:pPr>
      <w:rPr>
        <w:rFonts w:ascii="Courier New" w:hAnsi="Courier New" w:hint="default"/>
      </w:rPr>
    </w:lvl>
    <w:lvl w:ilvl="2" w:tplc="3474D3BE">
      <w:start w:val="1"/>
      <w:numFmt w:val="bullet"/>
      <w:lvlText w:val=""/>
      <w:lvlJc w:val="left"/>
      <w:pPr>
        <w:ind w:left="2160" w:hanging="360"/>
      </w:pPr>
      <w:rPr>
        <w:rFonts w:ascii="Wingdings" w:hAnsi="Wingdings" w:hint="default"/>
      </w:rPr>
    </w:lvl>
    <w:lvl w:ilvl="3" w:tplc="A6824E80">
      <w:start w:val="1"/>
      <w:numFmt w:val="bullet"/>
      <w:lvlText w:val=""/>
      <w:lvlJc w:val="left"/>
      <w:pPr>
        <w:ind w:left="2880" w:hanging="360"/>
      </w:pPr>
      <w:rPr>
        <w:rFonts w:ascii="Symbol" w:hAnsi="Symbol" w:hint="default"/>
      </w:rPr>
    </w:lvl>
    <w:lvl w:ilvl="4" w:tplc="E604D284">
      <w:start w:val="1"/>
      <w:numFmt w:val="bullet"/>
      <w:lvlText w:val="o"/>
      <w:lvlJc w:val="left"/>
      <w:pPr>
        <w:ind w:left="3600" w:hanging="360"/>
      </w:pPr>
      <w:rPr>
        <w:rFonts w:ascii="Courier New" w:hAnsi="Courier New" w:hint="default"/>
      </w:rPr>
    </w:lvl>
    <w:lvl w:ilvl="5" w:tplc="8B3C0756">
      <w:start w:val="1"/>
      <w:numFmt w:val="bullet"/>
      <w:lvlText w:val=""/>
      <w:lvlJc w:val="left"/>
      <w:pPr>
        <w:ind w:left="4320" w:hanging="360"/>
      </w:pPr>
      <w:rPr>
        <w:rFonts w:ascii="Wingdings" w:hAnsi="Wingdings" w:hint="default"/>
      </w:rPr>
    </w:lvl>
    <w:lvl w:ilvl="6" w:tplc="E7D2F290">
      <w:start w:val="1"/>
      <w:numFmt w:val="bullet"/>
      <w:lvlText w:val=""/>
      <w:lvlJc w:val="left"/>
      <w:pPr>
        <w:ind w:left="5040" w:hanging="360"/>
      </w:pPr>
      <w:rPr>
        <w:rFonts w:ascii="Symbol" w:hAnsi="Symbol" w:hint="default"/>
      </w:rPr>
    </w:lvl>
    <w:lvl w:ilvl="7" w:tplc="48E046BE">
      <w:start w:val="1"/>
      <w:numFmt w:val="bullet"/>
      <w:lvlText w:val="o"/>
      <w:lvlJc w:val="left"/>
      <w:pPr>
        <w:ind w:left="5760" w:hanging="360"/>
      </w:pPr>
      <w:rPr>
        <w:rFonts w:ascii="Courier New" w:hAnsi="Courier New" w:hint="default"/>
      </w:rPr>
    </w:lvl>
    <w:lvl w:ilvl="8" w:tplc="6E84608C">
      <w:start w:val="1"/>
      <w:numFmt w:val="bullet"/>
      <w:lvlText w:val=""/>
      <w:lvlJc w:val="left"/>
      <w:pPr>
        <w:ind w:left="6480" w:hanging="360"/>
      </w:pPr>
      <w:rPr>
        <w:rFonts w:ascii="Wingdings" w:hAnsi="Wingdings" w:hint="default"/>
      </w:rPr>
    </w:lvl>
  </w:abstractNum>
  <w:abstractNum w:abstractNumId="31" w15:restartNumberingAfterBreak="0">
    <w:nsid w:val="50A65E23"/>
    <w:multiLevelType w:val="hybridMultilevel"/>
    <w:tmpl w:val="C1D49330"/>
    <w:lvl w:ilvl="0" w:tplc="145C8B7A">
      <w:start w:val="1"/>
      <w:numFmt w:val="bullet"/>
      <w:lvlText w:val=""/>
      <w:lvlJc w:val="left"/>
      <w:pPr>
        <w:ind w:left="360" w:hanging="360"/>
      </w:pPr>
      <w:rPr>
        <w:rFonts w:ascii="Symbol" w:hAnsi="Symbol" w:hint="default"/>
      </w:rPr>
    </w:lvl>
    <w:lvl w:ilvl="1" w:tplc="4264710C">
      <w:start w:val="1"/>
      <w:numFmt w:val="bullet"/>
      <w:lvlText w:val="o"/>
      <w:lvlJc w:val="left"/>
      <w:pPr>
        <w:ind w:left="1080" w:hanging="360"/>
      </w:pPr>
      <w:rPr>
        <w:rFonts w:ascii="Courier New" w:hAnsi="Courier New" w:hint="default"/>
      </w:rPr>
    </w:lvl>
    <w:lvl w:ilvl="2" w:tplc="51407146">
      <w:start w:val="1"/>
      <w:numFmt w:val="bullet"/>
      <w:lvlText w:val=""/>
      <w:lvlJc w:val="left"/>
      <w:pPr>
        <w:ind w:left="1800" w:hanging="360"/>
      </w:pPr>
      <w:rPr>
        <w:rFonts w:ascii="Wingdings" w:hAnsi="Wingdings" w:hint="default"/>
      </w:rPr>
    </w:lvl>
    <w:lvl w:ilvl="3" w:tplc="2B9C45A6">
      <w:start w:val="1"/>
      <w:numFmt w:val="bullet"/>
      <w:lvlText w:val=""/>
      <w:lvlJc w:val="left"/>
      <w:pPr>
        <w:ind w:left="2520" w:hanging="360"/>
      </w:pPr>
      <w:rPr>
        <w:rFonts w:ascii="Symbol" w:hAnsi="Symbol" w:hint="default"/>
      </w:rPr>
    </w:lvl>
    <w:lvl w:ilvl="4" w:tplc="7EC6EEFC">
      <w:start w:val="1"/>
      <w:numFmt w:val="bullet"/>
      <w:lvlText w:val="o"/>
      <w:lvlJc w:val="left"/>
      <w:pPr>
        <w:ind w:left="3240" w:hanging="360"/>
      </w:pPr>
      <w:rPr>
        <w:rFonts w:ascii="Courier New" w:hAnsi="Courier New" w:hint="default"/>
      </w:rPr>
    </w:lvl>
    <w:lvl w:ilvl="5" w:tplc="D624AB16">
      <w:start w:val="1"/>
      <w:numFmt w:val="bullet"/>
      <w:lvlText w:val=""/>
      <w:lvlJc w:val="left"/>
      <w:pPr>
        <w:ind w:left="3960" w:hanging="360"/>
      </w:pPr>
      <w:rPr>
        <w:rFonts w:ascii="Wingdings" w:hAnsi="Wingdings" w:hint="default"/>
      </w:rPr>
    </w:lvl>
    <w:lvl w:ilvl="6" w:tplc="05CCE6E8">
      <w:start w:val="1"/>
      <w:numFmt w:val="bullet"/>
      <w:lvlText w:val=""/>
      <w:lvlJc w:val="left"/>
      <w:pPr>
        <w:ind w:left="4680" w:hanging="360"/>
      </w:pPr>
      <w:rPr>
        <w:rFonts w:ascii="Symbol" w:hAnsi="Symbol" w:hint="default"/>
      </w:rPr>
    </w:lvl>
    <w:lvl w:ilvl="7" w:tplc="EAFC6E70">
      <w:start w:val="1"/>
      <w:numFmt w:val="bullet"/>
      <w:lvlText w:val="o"/>
      <w:lvlJc w:val="left"/>
      <w:pPr>
        <w:ind w:left="5400" w:hanging="360"/>
      </w:pPr>
      <w:rPr>
        <w:rFonts w:ascii="Courier New" w:hAnsi="Courier New" w:hint="default"/>
      </w:rPr>
    </w:lvl>
    <w:lvl w:ilvl="8" w:tplc="218ECBC4">
      <w:start w:val="1"/>
      <w:numFmt w:val="bullet"/>
      <w:lvlText w:val=""/>
      <w:lvlJc w:val="left"/>
      <w:pPr>
        <w:ind w:left="6120" w:hanging="360"/>
      </w:pPr>
      <w:rPr>
        <w:rFonts w:ascii="Wingdings" w:hAnsi="Wingdings" w:hint="default"/>
      </w:rPr>
    </w:lvl>
  </w:abstractNum>
  <w:abstractNum w:abstractNumId="32" w15:restartNumberingAfterBreak="0">
    <w:nsid w:val="51130768"/>
    <w:multiLevelType w:val="multilevel"/>
    <w:tmpl w:val="FFFFFFFF"/>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3" w15:restartNumberingAfterBreak="0">
    <w:nsid w:val="52169720"/>
    <w:multiLevelType w:val="multilevel"/>
    <w:tmpl w:val="BDDACD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37D4765"/>
    <w:multiLevelType w:val="hybridMultilevel"/>
    <w:tmpl w:val="BF78FB5C"/>
    <w:lvl w:ilvl="0" w:tplc="821C063C">
      <w:start w:val="1"/>
      <w:numFmt w:val="bullet"/>
      <w:lvlText w:val=""/>
      <w:lvlJc w:val="left"/>
      <w:pPr>
        <w:ind w:left="360" w:hanging="360"/>
      </w:pPr>
      <w:rPr>
        <w:rFonts w:ascii="Symbol" w:hAnsi="Symbol" w:hint="default"/>
      </w:rPr>
    </w:lvl>
    <w:lvl w:ilvl="1" w:tplc="AA0C2E4E">
      <w:start w:val="1"/>
      <w:numFmt w:val="bullet"/>
      <w:lvlText w:val="o"/>
      <w:lvlJc w:val="left"/>
      <w:pPr>
        <w:ind w:left="1080" w:hanging="360"/>
      </w:pPr>
      <w:rPr>
        <w:rFonts w:ascii="Courier New" w:hAnsi="Courier New" w:hint="default"/>
      </w:rPr>
    </w:lvl>
    <w:lvl w:ilvl="2" w:tplc="D90A1532">
      <w:start w:val="1"/>
      <w:numFmt w:val="bullet"/>
      <w:lvlText w:val=""/>
      <w:lvlJc w:val="left"/>
      <w:pPr>
        <w:ind w:left="1800" w:hanging="360"/>
      </w:pPr>
      <w:rPr>
        <w:rFonts w:ascii="Wingdings" w:hAnsi="Wingdings" w:hint="default"/>
      </w:rPr>
    </w:lvl>
    <w:lvl w:ilvl="3" w:tplc="77F8F2DA">
      <w:start w:val="1"/>
      <w:numFmt w:val="bullet"/>
      <w:lvlText w:val=""/>
      <w:lvlJc w:val="left"/>
      <w:pPr>
        <w:ind w:left="2520" w:hanging="360"/>
      </w:pPr>
      <w:rPr>
        <w:rFonts w:ascii="Symbol" w:hAnsi="Symbol" w:hint="default"/>
      </w:rPr>
    </w:lvl>
    <w:lvl w:ilvl="4" w:tplc="5310EA84">
      <w:start w:val="1"/>
      <w:numFmt w:val="bullet"/>
      <w:lvlText w:val="o"/>
      <w:lvlJc w:val="left"/>
      <w:pPr>
        <w:ind w:left="3240" w:hanging="360"/>
      </w:pPr>
      <w:rPr>
        <w:rFonts w:ascii="Courier New" w:hAnsi="Courier New" w:hint="default"/>
      </w:rPr>
    </w:lvl>
    <w:lvl w:ilvl="5" w:tplc="56684B18">
      <w:start w:val="1"/>
      <w:numFmt w:val="bullet"/>
      <w:lvlText w:val=""/>
      <w:lvlJc w:val="left"/>
      <w:pPr>
        <w:ind w:left="3960" w:hanging="360"/>
      </w:pPr>
      <w:rPr>
        <w:rFonts w:ascii="Wingdings" w:hAnsi="Wingdings" w:hint="default"/>
      </w:rPr>
    </w:lvl>
    <w:lvl w:ilvl="6" w:tplc="3B70A3C6">
      <w:start w:val="1"/>
      <w:numFmt w:val="bullet"/>
      <w:lvlText w:val=""/>
      <w:lvlJc w:val="left"/>
      <w:pPr>
        <w:ind w:left="4680" w:hanging="360"/>
      </w:pPr>
      <w:rPr>
        <w:rFonts w:ascii="Symbol" w:hAnsi="Symbol" w:hint="default"/>
      </w:rPr>
    </w:lvl>
    <w:lvl w:ilvl="7" w:tplc="60E496BE">
      <w:start w:val="1"/>
      <w:numFmt w:val="bullet"/>
      <w:lvlText w:val="o"/>
      <w:lvlJc w:val="left"/>
      <w:pPr>
        <w:ind w:left="5400" w:hanging="360"/>
      </w:pPr>
      <w:rPr>
        <w:rFonts w:ascii="Courier New" w:hAnsi="Courier New" w:hint="default"/>
      </w:rPr>
    </w:lvl>
    <w:lvl w:ilvl="8" w:tplc="94E0FA6E">
      <w:start w:val="1"/>
      <w:numFmt w:val="bullet"/>
      <w:lvlText w:val=""/>
      <w:lvlJc w:val="left"/>
      <w:pPr>
        <w:ind w:left="6120" w:hanging="360"/>
      </w:pPr>
      <w:rPr>
        <w:rFonts w:ascii="Wingdings" w:hAnsi="Wingdings" w:hint="default"/>
      </w:rPr>
    </w:lvl>
  </w:abstractNum>
  <w:abstractNum w:abstractNumId="35" w15:restartNumberingAfterBreak="0">
    <w:nsid w:val="561EA266"/>
    <w:multiLevelType w:val="multilevel"/>
    <w:tmpl w:val="42E6C8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73EBD80"/>
    <w:multiLevelType w:val="multilevel"/>
    <w:tmpl w:val="3280AC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9DF3C61"/>
    <w:multiLevelType w:val="hybridMultilevel"/>
    <w:tmpl w:val="71462C74"/>
    <w:lvl w:ilvl="0" w:tplc="DE1A389C">
      <w:start w:val="1"/>
      <w:numFmt w:val="bullet"/>
      <w:lvlText w:val=""/>
      <w:lvlJc w:val="left"/>
      <w:pPr>
        <w:ind w:left="720" w:hanging="360"/>
      </w:pPr>
      <w:rPr>
        <w:rFonts w:ascii="Symbol" w:hAnsi="Symbol" w:hint="default"/>
      </w:rPr>
    </w:lvl>
    <w:lvl w:ilvl="1" w:tplc="151C491C">
      <w:start w:val="1"/>
      <w:numFmt w:val="bullet"/>
      <w:lvlText w:val="o"/>
      <w:lvlJc w:val="left"/>
      <w:pPr>
        <w:ind w:left="1440" w:hanging="360"/>
      </w:pPr>
      <w:rPr>
        <w:rFonts w:ascii="Courier New" w:hAnsi="Courier New" w:hint="default"/>
      </w:rPr>
    </w:lvl>
    <w:lvl w:ilvl="2" w:tplc="112AB3F0">
      <w:start w:val="1"/>
      <w:numFmt w:val="bullet"/>
      <w:lvlText w:val=""/>
      <w:lvlJc w:val="left"/>
      <w:pPr>
        <w:ind w:left="2160" w:hanging="360"/>
      </w:pPr>
      <w:rPr>
        <w:rFonts w:ascii="Wingdings" w:hAnsi="Wingdings" w:hint="default"/>
      </w:rPr>
    </w:lvl>
    <w:lvl w:ilvl="3" w:tplc="6EF65A94">
      <w:start w:val="1"/>
      <w:numFmt w:val="bullet"/>
      <w:lvlText w:val=""/>
      <w:lvlJc w:val="left"/>
      <w:pPr>
        <w:ind w:left="2880" w:hanging="360"/>
      </w:pPr>
      <w:rPr>
        <w:rFonts w:ascii="Symbol" w:hAnsi="Symbol" w:hint="default"/>
      </w:rPr>
    </w:lvl>
    <w:lvl w:ilvl="4" w:tplc="5444283C">
      <w:start w:val="1"/>
      <w:numFmt w:val="bullet"/>
      <w:lvlText w:val="o"/>
      <w:lvlJc w:val="left"/>
      <w:pPr>
        <w:ind w:left="3600" w:hanging="360"/>
      </w:pPr>
      <w:rPr>
        <w:rFonts w:ascii="Courier New" w:hAnsi="Courier New" w:hint="default"/>
      </w:rPr>
    </w:lvl>
    <w:lvl w:ilvl="5" w:tplc="F21493CE">
      <w:start w:val="1"/>
      <w:numFmt w:val="bullet"/>
      <w:lvlText w:val=""/>
      <w:lvlJc w:val="left"/>
      <w:pPr>
        <w:ind w:left="4320" w:hanging="360"/>
      </w:pPr>
      <w:rPr>
        <w:rFonts w:ascii="Wingdings" w:hAnsi="Wingdings" w:hint="default"/>
      </w:rPr>
    </w:lvl>
    <w:lvl w:ilvl="6" w:tplc="C60AF718">
      <w:start w:val="1"/>
      <w:numFmt w:val="bullet"/>
      <w:lvlText w:val=""/>
      <w:lvlJc w:val="left"/>
      <w:pPr>
        <w:ind w:left="5040" w:hanging="360"/>
      </w:pPr>
      <w:rPr>
        <w:rFonts w:ascii="Symbol" w:hAnsi="Symbol" w:hint="default"/>
      </w:rPr>
    </w:lvl>
    <w:lvl w:ilvl="7" w:tplc="E3BAF3DE">
      <w:start w:val="1"/>
      <w:numFmt w:val="bullet"/>
      <w:lvlText w:val="o"/>
      <w:lvlJc w:val="left"/>
      <w:pPr>
        <w:ind w:left="5760" w:hanging="360"/>
      </w:pPr>
      <w:rPr>
        <w:rFonts w:ascii="Courier New" w:hAnsi="Courier New" w:hint="default"/>
      </w:rPr>
    </w:lvl>
    <w:lvl w:ilvl="8" w:tplc="4AE224B4">
      <w:start w:val="1"/>
      <w:numFmt w:val="bullet"/>
      <w:lvlText w:val=""/>
      <w:lvlJc w:val="left"/>
      <w:pPr>
        <w:ind w:left="6480" w:hanging="360"/>
      </w:pPr>
      <w:rPr>
        <w:rFonts w:ascii="Wingdings" w:hAnsi="Wingdings" w:hint="default"/>
      </w:rPr>
    </w:lvl>
  </w:abstractNum>
  <w:abstractNum w:abstractNumId="38" w15:restartNumberingAfterBreak="0">
    <w:nsid w:val="5DAB2FBC"/>
    <w:multiLevelType w:val="hybridMultilevel"/>
    <w:tmpl w:val="1AF44CE6"/>
    <w:lvl w:ilvl="0" w:tplc="292A7490">
      <w:start w:val="1"/>
      <w:numFmt w:val="bullet"/>
      <w:pStyle w:val="VCAAtablebulletnarrow"/>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02E65B"/>
    <w:multiLevelType w:val="hybridMultilevel"/>
    <w:tmpl w:val="84123F44"/>
    <w:lvl w:ilvl="0" w:tplc="610A2C4A">
      <w:start w:val="1"/>
      <w:numFmt w:val="bullet"/>
      <w:lvlText w:val="●"/>
      <w:lvlJc w:val="left"/>
      <w:pPr>
        <w:ind w:left="720" w:hanging="360"/>
      </w:pPr>
      <w:rPr>
        <w:rFonts w:ascii="Noto Sans Symbols" w:hAnsi="Noto Sans Symbols" w:hint="default"/>
      </w:rPr>
    </w:lvl>
    <w:lvl w:ilvl="1" w:tplc="927ACF8A">
      <w:start w:val="1"/>
      <w:numFmt w:val="bullet"/>
      <w:lvlText w:val="o"/>
      <w:lvlJc w:val="left"/>
      <w:pPr>
        <w:ind w:left="1440" w:hanging="360"/>
      </w:pPr>
      <w:rPr>
        <w:rFonts w:ascii="Courier New" w:hAnsi="Courier New" w:hint="default"/>
      </w:rPr>
    </w:lvl>
    <w:lvl w:ilvl="2" w:tplc="69B4AC80">
      <w:start w:val="1"/>
      <w:numFmt w:val="bullet"/>
      <w:lvlText w:val=""/>
      <w:lvlJc w:val="left"/>
      <w:pPr>
        <w:ind w:left="2160" w:hanging="360"/>
      </w:pPr>
      <w:rPr>
        <w:rFonts w:ascii="Wingdings" w:hAnsi="Wingdings" w:hint="default"/>
      </w:rPr>
    </w:lvl>
    <w:lvl w:ilvl="3" w:tplc="42868D7C">
      <w:start w:val="1"/>
      <w:numFmt w:val="bullet"/>
      <w:lvlText w:val=""/>
      <w:lvlJc w:val="left"/>
      <w:pPr>
        <w:ind w:left="2880" w:hanging="360"/>
      </w:pPr>
      <w:rPr>
        <w:rFonts w:ascii="Symbol" w:hAnsi="Symbol" w:hint="default"/>
      </w:rPr>
    </w:lvl>
    <w:lvl w:ilvl="4" w:tplc="6BDE9686">
      <w:start w:val="1"/>
      <w:numFmt w:val="bullet"/>
      <w:lvlText w:val="o"/>
      <w:lvlJc w:val="left"/>
      <w:pPr>
        <w:ind w:left="3600" w:hanging="360"/>
      </w:pPr>
      <w:rPr>
        <w:rFonts w:ascii="Courier New" w:hAnsi="Courier New" w:hint="default"/>
      </w:rPr>
    </w:lvl>
    <w:lvl w:ilvl="5" w:tplc="FD16CE54">
      <w:start w:val="1"/>
      <w:numFmt w:val="bullet"/>
      <w:lvlText w:val=""/>
      <w:lvlJc w:val="left"/>
      <w:pPr>
        <w:ind w:left="4320" w:hanging="360"/>
      </w:pPr>
      <w:rPr>
        <w:rFonts w:ascii="Wingdings" w:hAnsi="Wingdings" w:hint="default"/>
      </w:rPr>
    </w:lvl>
    <w:lvl w:ilvl="6" w:tplc="098E0262">
      <w:start w:val="1"/>
      <w:numFmt w:val="bullet"/>
      <w:lvlText w:val=""/>
      <w:lvlJc w:val="left"/>
      <w:pPr>
        <w:ind w:left="5040" w:hanging="360"/>
      </w:pPr>
      <w:rPr>
        <w:rFonts w:ascii="Symbol" w:hAnsi="Symbol" w:hint="default"/>
      </w:rPr>
    </w:lvl>
    <w:lvl w:ilvl="7" w:tplc="C36CA750">
      <w:start w:val="1"/>
      <w:numFmt w:val="bullet"/>
      <w:lvlText w:val="o"/>
      <w:lvlJc w:val="left"/>
      <w:pPr>
        <w:ind w:left="5760" w:hanging="360"/>
      </w:pPr>
      <w:rPr>
        <w:rFonts w:ascii="Courier New" w:hAnsi="Courier New" w:hint="default"/>
      </w:rPr>
    </w:lvl>
    <w:lvl w:ilvl="8" w:tplc="144E64CE">
      <w:start w:val="1"/>
      <w:numFmt w:val="bullet"/>
      <w:lvlText w:val=""/>
      <w:lvlJc w:val="left"/>
      <w:pPr>
        <w:ind w:left="6480" w:hanging="360"/>
      </w:pPr>
      <w:rPr>
        <w:rFonts w:ascii="Wingdings" w:hAnsi="Wingdings" w:hint="default"/>
      </w:rPr>
    </w:lvl>
  </w:abstractNum>
  <w:abstractNum w:abstractNumId="40" w15:restartNumberingAfterBreak="0">
    <w:nsid w:val="6B0D63D7"/>
    <w:multiLevelType w:val="hybridMultilevel"/>
    <w:tmpl w:val="C360BF3A"/>
    <w:lvl w:ilvl="0" w:tplc="8D822BA8">
      <w:start w:val="1"/>
      <w:numFmt w:val="bullet"/>
      <w:lvlText w:val=""/>
      <w:lvlJc w:val="left"/>
      <w:pPr>
        <w:ind w:left="720" w:hanging="360"/>
      </w:pPr>
      <w:rPr>
        <w:rFonts w:ascii="Symbol" w:hAnsi="Symbol" w:hint="default"/>
      </w:rPr>
    </w:lvl>
    <w:lvl w:ilvl="1" w:tplc="351E2B2C">
      <w:start w:val="1"/>
      <w:numFmt w:val="bullet"/>
      <w:lvlText w:val="o"/>
      <w:lvlJc w:val="left"/>
      <w:pPr>
        <w:ind w:left="1440" w:hanging="360"/>
      </w:pPr>
      <w:rPr>
        <w:rFonts w:ascii="Courier New" w:hAnsi="Courier New" w:hint="default"/>
      </w:rPr>
    </w:lvl>
    <w:lvl w:ilvl="2" w:tplc="7C24EC38">
      <w:start w:val="1"/>
      <w:numFmt w:val="bullet"/>
      <w:lvlText w:val=""/>
      <w:lvlJc w:val="left"/>
      <w:pPr>
        <w:ind w:left="2160" w:hanging="360"/>
      </w:pPr>
      <w:rPr>
        <w:rFonts w:ascii="Wingdings" w:hAnsi="Wingdings" w:hint="default"/>
      </w:rPr>
    </w:lvl>
    <w:lvl w:ilvl="3" w:tplc="C50CE07E">
      <w:start w:val="1"/>
      <w:numFmt w:val="bullet"/>
      <w:lvlText w:val=""/>
      <w:lvlJc w:val="left"/>
      <w:pPr>
        <w:ind w:left="2880" w:hanging="360"/>
      </w:pPr>
      <w:rPr>
        <w:rFonts w:ascii="Symbol" w:hAnsi="Symbol" w:hint="default"/>
      </w:rPr>
    </w:lvl>
    <w:lvl w:ilvl="4" w:tplc="CB7AAA3A">
      <w:start w:val="1"/>
      <w:numFmt w:val="bullet"/>
      <w:lvlText w:val="o"/>
      <w:lvlJc w:val="left"/>
      <w:pPr>
        <w:ind w:left="3600" w:hanging="360"/>
      </w:pPr>
      <w:rPr>
        <w:rFonts w:ascii="Courier New" w:hAnsi="Courier New" w:hint="default"/>
      </w:rPr>
    </w:lvl>
    <w:lvl w:ilvl="5" w:tplc="EF5A0056">
      <w:start w:val="1"/>
      <w:numFmt w:val="bullet"/>
      <w:lvlText w:val=""/>
      <w:lvlJc w:val="left"/>
      <w:pPr>
        <w:ind w:left="4320" w:hanging="360"/>
      </w:pPr>
      <w:rPr>
        <w:rFonts w:ascii="Wingdings" w:hAnsi="Wingdings" w:hint="default"/>
      </w:rPr>
    </w:lvl>
    <w:lvl w:ilvl="6" w:tplc="355ED9AA">
      <w:start w:val="1"/>
      <w:numFmt w:val="bullet"/>
      <w:lvlText w:val=""/>
      <w:lvlJc w:val="left"/>
      <w:pPr>
        <w:ind w:left="5040" w:hanging="360"/>
      </w:pPr>
      <w:rPr>
        <w:rFonts w:ascii="Symbol" w:hAnsi="Symbol" w:hint="default"/>
      </w:rPr>
    </w:lvl>
    <w:lvl w:ilvl="7" w:tplc="F7D2DC46">
      <w:start w:val="1"/>
      <w:numFmt w:val="bullet"/>
      <w:lvlText w:val="o"/>
      <w:lvlJc w:val="left"/>
      <w:pPr>
        <w:ind w:left="5760" w:hanging="360"/>
      </w:pPr>
      <w:rPr>
        <w:rFonts w:ascii="Courier New" w:hAnsi="Courier New" w:hint="default"/>
      </w:rPr>
    </w:lvl>
    <w:lvl w:ilvl="8" w:tplc="28C0BE8C">
      <w:start w:val="1"/>
      <w:numFmt w:val="bullet"/>
      <w:lvlText w:val=""/>
      <w:lvlJc w:val="left"/>
      <w:pPr>
        <w:ind w:left="6480" w:hanging="360"/>
      </w:pPr>
      <w:rPr>
        <w:rFonts w:ascii="Wingdings" w:hAnsi="Wingdings" w:hint="default"/>
      </w:rPr>
    </w:lvl>
  </w:abstractNum>
  <w:abstractNum w:abstractNumId="41" w15:restartNumberingAfterBreak="0">
    <w:nsid w:val="6BF94E3F"/>
    <w:multiLevelType w:val="hybridMultilevel"/>
    <w:tmpl w:val="F5988A26"/>
    <w:lvl w:ilvl="0" w:tplc="3B0219A6">
      <w:start w:val="1"/>
      <w:numFmt w:val="bullet"/>
      <w:lvlText w:val=""/>
      <w:lvlJc w:val="left"/>
      <w:pPr>
        <w:ind w:left="360" w:hanging="360"/>
      </w:pPr>
      <w:rPr>
        <w:rFonts w:ascii="Symbol" w:hAnsi="Symbol" w:hint="default"/>
      </w:rPr>
    </w:lvl>
    <w:lvl w:ilvl="1" w:tplc="6B926140">
      <w:start w:val="1"/>
      <w:numFmt w:val="bullet"/>
      <w:lvlText w:val="o"/>
      <w:lvlJc w:val="left"/>
      <w:pPr>
        <w:ind w:left="1080" w:hanging="360"/>
      </w:pPr>
      <w:rPr>
        <w:rFonts w:ascii="Courier New" w:hAnsi="Courier New" w:hint="default"/>
      </w:rPr>
    </w:lvl>
    <w:lvl w:ilvl="2" w:tplc="7234CB54">
      <w:start w:val="1"/>
      <w:numFmt w:val="bullet"/>
      <w:lvlText w:val=""/>
      <w:lvlJc w:val="left"/>
      <w:pPr>
        <w:ind w:left="1800" w:hanging="360"/>
      </w:pPr>
      <w:rPr>
        <w:rFonts w:ascii="Wingdings" w:hAnsi="Wingdings" w:hint="default"/>
      </w:rPr>
    </w:lvl>
    <w:lvl w:ilvl="3" w:tplc="EE92EE12">
      <w:start w:val="1"/>
      <w:numFmt w:val="bullet"/>
      <w:lvlText w:val=""/>
      <w:lvlJc w:val="left"/>
      <w:pPr>
        <w:ind w:left="2520" w:hanging="360"/>
      </w:pPr>
      <w:rPr>
        <w:rFonts w:ascii="Symbol" w:hAnsi="Symbol" w:hint="default"/>
      </w:rPr>
    </w:lvl>
    <w:lvl w:ilvl="4" w:tplc="BCAA44A6">
      <w:start w:val="1"/>
      <w:numFmt w:val="bullet"/>
      <w:lvlText w:val="o"/>
      <w:lvlJc w:val="left"/>
      <w:pPr>
        <w:ind w:left="3240" w:hanging="360"/>
      </w:pPr>
      <w:rPr>
        <w:rFonts w:ascii="Courier New" w:hAnsi="Courier New" w:hint="default"/>
      </w:rPr>
    </w:lvl>
    <w:lvl w:ilvl="5" w:tplc="FA1E1BEA">
      <w:start w:val="1"/>
      <w:numFmt w:val="bullet"/>
      <w:lvlText w:val=""/>
      <w:lvlJc w:val="left"/>
      <w:pPr>
        <w:ind w:left="3960" w:hanging="360"/>
      </w:pPr>
      <w:rPr>
        <w:rFonts w:ascii="Wingdings" w:hAnsi="Wingdings" w:hint="default"/>
      </w:rPr>
    </w:lvl>
    <w:lvl w:ilvl="6" w:tplc="4E76598E">
      <w:start w:val="1"/>
      <w:numFmt w:val="bullet"/>
      <w:lvlText w:val=""/>
      <w:lvlJc w:val="left"/>
      <w:pPr>
        <w:ind w:left="4680" w:hanging="360"/>
      </w:pPr>
      <w:rPr>
        <w:rFonts w:ascii="Symbol" w:hAnsi="Symbol" w:hint="default"/>
      </w:rPr>
    </w:lvl>
    <w:lvl w:ilvl="7" w:tplc="24D0B84E">
      <w:start w:val="1"/>
      <w:numFmt w:val="bullet"/>
      <w:lvlText w:val="o"/>
      <w:lvlJc w:val="left"/>
      <w:pPr>
        <w:ind w:left="5400" w:hanging="360"/>
      </w:pPr>
      <w:rPr>
        <w:rFonts w:ascii="Courier New" w:hAnsi="Courier New" w:hint="default"/>
      </w:rPr>
    </w:lvl>
    <w:lvl w:ilvl="8" w:tplc="0764D8CA">
      <w:start w:val="1"/>
      <w:numFmt w:val="bullet"/>
      <w:lvlText w:val=""/>
      <w:lvlJc w:val="left"/>
      <w:pPr>
        <w:ind w:left="6120" w:hanging="360"/>
      </w:pPr>
      <w:rPr>
        <w:rFonts w:ascii="Wingdings" w:hAnsi="Wingdings" w:hint="default"/>
      </w:rPr>
    </w:lvl>
  </w:abstractNum>
  <w:abstractNum w:abstractNumId="42" w15:restartNumberingAfterBreak="0">
    <w:nsid w:val="6CA72F09"/>
    <w:multiLevelType w:val="hybridMultilevel"/>
    <w:tmpl w:val="05DAD2A8"/>
    <w:lvl w:ilvl="0" w:tplc="38C41F1A">
      <w:start w:val="1"/>
      <w:numFmt w:val="bullet"/>
      <w:lvlText w:val=""/>
      <w:lvlJc w:val="left"/>
      <w:pPr>
        <w:ind w:left="360" w:hanging="360"/>
      </w:pPr>
      <w:rPr>
        <w:rFonts w:ascii="Symbol" w:hAnsi="Symbol" w:hint="default"/>
      </w:rPr>
    </w:lvl>
    <w:lvl w:ilvl="1" w:tplc="978EC8C8">
      <w:start w:val="1"/>
      <w:numFmt w:val="bullet"/>
      <w:lvlText w:val="o"/>
      <w:lvlJc w:val="left"/>
      <w:pPr>
        <w:ind w:left="1080" w:hanging="360"/>
      </w:pPr>
      <w:rPr>
        <w:rFonts w:ascii="Courier New" w:hAnsi="Courier New" w:hint="default"/>
      </w:rPr>
    </w:lvl>
    <w:lvl w:ilvl="2" w:tplc="36EAF7D2">
      <w:start w:val="1"/>
      <w:numFmt w:val="bullet"/>
      <w:lvlText w:val=""/>
      <w:lvlJc w:val="left"/>
      <w:pPr>
        <w:ind w:left="1800" w:hanging="360"/>
      </w:pPr>
      <w:rPr>
        <w:rFonts w:ascii="Wingdings" w:hAnsi="Wingdings" w:hint="default"/>
      </w:rPr>
    </w:lvl>
    <w:lvl w:ilvl="3" w:tplc="C0F620E2">
      <w:start w:val="1"/>
      <w:numFmt w:val="bullet"/>
      <w:lvlText w:val=""/>
      <w:lvlJc w:val="left"/>
      <w:pPr>
        <w:ind w:left="2520" w:hanging="360"/>
      </w:pPr>
      <w:rPr>
        <w:rFonts w:ascii="Symbol" w:hAnsi="Symbol" w:hint="default"/>
      </w:rPr>
    </w:lvl>
    <w:lvl w:ilvl="4" w:tplc="D5F6F818">
      <w:start w:val="1"/>
      <w:numFmt w:val="bullet"/>
      <w:lvlText w:val="o"/>
      <w:lvlJc w:val="left"/>
      <w:pPr>
        <w:ind w:left="3240" w:hanging="360"/>
      </w:pPr>
      <w:rPr>
        <w:rFonts w:ascii="Courier New" w:hAnsi="Courier New" w:hint="default"/>
      </w:rPr>
    </w:lvl>
    <w:lvl w:ilvl="5" w:tplc="339EA922">
      <w:start w:val="1"/>
      <w:numFmt w:val="bullet"/>
      <w:lvlText w:val=""/>
      <w:lvlJc w:val="left"/>
      <w:pPr>
        <w:ind w:left="3960" w:hanging="360"/>
      </w:pPr>
      <w:rPr>
        <w:rFonts w:ascii="Wingdings" w:hAnsi="Wingdings" w:hint="default"/>
      </w:rPr>
    </w:lvl>
    <w:lvl w:ilvl="6" w:tplc="E6DC3AC0">
      <w:start w:val="1"/>
      <w:numFmt w:val="bullet"/>
      <w:lvlText w:val=""/>
      <w:lvlJc w:val="left"/>
      <w:pPr>
        <w:ind w:left="4680" w:hanging="360"/>
      </w:pPr>
      <w:rPr>
        <w:rFonts w:ascii="Symbol" w:hAnsi="Symbol" w:hint="default"/>
      </w:rPr>
    </w:lvl>
    <w:lvl w:ilvl="7" w:tplc="4E20A810">
      <w:start w:val="1"/>
      <w:numFmt w:val="bullet"/>
      <w:lvlText w:val="o"/>
      <w:lvlJc w:val="left"/>
      <w:pPr>
        <w:ind w:left="5400" w:hanging="360"/>
      </w:pPr>
      <w:rPr>
        <w:rFonts w:ascii="Courier New" w:hAnsi="Courier New" w:hint="default"/>
      </w:rPr>
    </w:lvl>
    <w:lvl w:ilvl="8" w:tplc="E0AE0638">
      <w:start w:val="1"/>
      <w:numFmt w:val="bullet"/>
      <w:lvlText w:val=""/>
      <w:lvlJc w:val="left"/>
      <w:pPr>
        <w:ind w:left="6120" w:hanging="360"/>
      </w:pPr>
      <w:rPr>
        <w:rFonts w:ascii="Wingdings" w:hAnsi="Wingdings" w:hint="default"/>
      </w:rPr>
    </w:lvl>
  </w:abstractNum>
  <w:abstractNum w:abstractNumId="43" w15:restartNumberingAfterBreak="0">
    <w:nsid w:val="708D1E0E"/>
    <w:multiLevelType w:val="multilevel"/>
    <w:tmpl w:val="FFFFFFFF"/>
    <w:lvl w:ilvl="0">
      <w:start w:val="1"/>
      <w:numFmt w:val="bullet"/>
      <w:lvlText w:val="●"/>
      <w:lvlJc w:val="left"/>
      <w:pPr>
        <w:ind w:left="360" w:hanging="360"/>
      </w:pPr>
      <w:rPr>
        <w:rFonts w:ascii="Noto Sans Symbols" w:eastAsia="Noto Sans Symbols" w:hAnsi="Noto Sans Symbols" w:cs="Noto Sans Symbols"/>
        <w:sz w:val="20"/>
        <w:szCs w:val="20"/>
      </w:rPr>
    </w:lvl>
    <w:lvl w:ilv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4" w15:restartNumberingAfterBreak="0">
    <w:nsid w:val="7102DF23"/>
    <w:multiLevelType w:val="hybridMultilevel"/>
    <w:tmpl w:val="88489CD4"/>
    <w:lvl w:ilvl="0" w:tplc="1D70AC82">
      <w:start w:val="1"/>
      <w:numFmt w:val="bullet"/>
      <w:lvlText w:val=""/>
      <w:lvlJc w:val="left"/>
      <w:pPr>
        <w:ind w:left="360" w:hanging="360"/>
      </w:pPr>
      <w:rPr>
        <w:rFonts w:ascii="Symbol" w:hAnsi="Symbol" w:hint="default"/>
      </w:rPr>
    </w:lvl>
    <w:lvl w:ilvl="1" w:tplc="772EB780">
      <w:start w:val="1"/>
      <w:numFmt w:val="bullet"/>
      <w:lvlText w:val="o"/>
      <w:lvlJc w:val="left"/>
      <w:pPr>
        <w:ind w:left="1080" w:hanging="360"/>
      </w:pPr>
      <w:rPr>
        <w:rFonts w:ascii="Courier New" w:hAnsi="Courier New" w:hint="default"/>
      </w:rPr>
    </w:lvl>
    <w:lvl w:ilvl="2" w:tplc="6284EA52">
      <w:start w:val="1"/>
      <w:numFmt w:val="bullet"/>
      <w:lvlText w:val=""/>
      <w:lvlJc w:val="left"/>
      <w:pPr>
        <w:ind w:left="1800" w:hanging="360"/>
      </w:pPr>
      <w:rPr>
        <w:rFonts w:ascii="Wingdings" w:hAnsi="Wingdings" w:hint="default"/>
      </w:rPr>
    </w:lvl>
    <w:lvl w:ilvl="3" w:tplc="D8DCED08">
      <w:start w:val="1"/>
      <w:numFmt w:val="bullet"/>
      <w:lvlText w:val=""/>
      <w:lvlJc w:val="left"/>
      <w:pPr>
        <w:ind w:left="2520" w:hanging="360"/>
      </w:pPr>
      <w:rPr>
        <w:rFonts w:ascii="Symbol" w:hAnsi="Symbol" w:hint="default"/>
      </w:rPr>
    </w:lvl>
    <w:lvl w:ilvl="4" w:tplc="10CA64C8">
      <w:start w:val="1"/>
      <w:numFmt w:val="bullet"/>
      <w:lvlText w:val="o"/>
      <w:lvlJc w:val="left"/>
      <w:pPr>
        <w:ind w:left="3240" w:hanging="360"/>
      </w:pPr>
      <w:rPr>
        <w:rFonts w:ascii="Courier New" w:hAnsi="Courier New" w:hint="default"/>
      </w:rPr>
    </w:lvl>
    <w:lvl w:ilvl="5" w:tplc="BC92B2E0">
      <w:start w:val="1"/>
      <w:numFmt w:val="bullet"/>
      <w:lvlText w:val=""/>
      <w:lvlJc w:val="left"/>
      <w:pPr>
        <w:ind w:left="3960" w:hanging="360"/>
      </w:pPr>
      <w:rPr>
        <w:rFonts w:ascii="Wingdings" w:hAnsi="Wingdings" w:hint="default"/>
      </w:rPr>
    </w:lvl>
    <w:lvl w:ilvl="6" w:tplc="EA962FA8">
      <w:start w:val="1"/>
      <w:numFmt w:val="bullet"/>
      <w:lvlText w:val=""/>
      <w:lvlJc w:val="left"/>
      <w:pPr>
        <w:ind w:left="4680" w:hanging="360"/>
      </w:pPr>
      <w:rPr>
        <w:rFonts w:ascii="Symbol" w:hAnsi="Symbol" w:hint="default"/>
      </w:rPr>
    </w:lvl>
    <w:lvl w:ilvl="7" w:tplc="8CC4DA78">
      <w:start w:val="1"/>
      <w:numFmt w:val="bullet"/>
      <w:lvlText w:val="o"/>
      <w:lvlJc w:val="left"/>
      <w:pPr>
        <w:ind w:left="5400" w:hanging="360"/>
      </w:pPr>
      <w:rPr>
        <w:rFonts w:ascii="Courier New" w:hAnsi="Courier New" w:hint="default"/>
      </w:rPr>
    </w:lvl>
    <w:lvl w:ilvl="8" w:tplc="D9BA5AA6">
      <w:start w:val="1"/>
      <w:numFmt w:val="bullet"/>
      <w:lvlText w:val=""/>
      <w:lvlJc w:val="left"/>
      <w:pPr>
        <w:ind w:left="6120" w:hanging="360"/>
      </w:pPr>
      <w:rPr>
        <w:rFonts w:ascii="Wingdings" w:hAnsi="Wingdings" w:hint="default"/>
      </w:rPr>
    </w:lvl>
  </w:abstractNum>
  <w:abstractNum w:abstractNumId="45" w15:restartNumberingAfterBreak="0">
    <w:nsid w:val="74BBFAE6"/>
    <w:multiLevelType w:val="hybridMultilevel"/>
    <w:tmpl w:val="3AE275E6"/>
    <w:lvl w:ilvl="0" w:tplc="7556C234">
      <w:start w:val="1"/>
      <w:numFmt w:val="bullet"/>
      <w:lvlText w:val=""/>
      <w:lvlJc w:val="left"/>
      <w:pPr>
        <w:ind w:left="360" w:hanging="360"/>
      </w:pPr>
      <w:rPr>
        <w:rFonts w:ascii="Symbol" w:hAnsi="Symbol" w:hint="default"/>
      </w:rPr>
    </w:lvl>
    <w:lvl w:ilvl="1" w:tplc="D22C9E38">
      <w:start w:val="1"/>
      <w:numFmt w:val="bullet"/>
      <w:lvlText w:val="o"/>
      <w:lvlJc w:val="left"/>
      <w:pPr>
        <w:ind w:left="1080" w:hanging="360"/>
      </w:pPr>
      <w:rPr>
        <w:rFonts w:ascii="Courier New" w:hAnsi="Courier New" w:hint="default"/>
      </w:rPr>
    </w:lvl>
    <w:lvl w:ilvl="2" w:tplc="70BA2D1E">
      <w:start w:val="1"/>
      <w:numFmt w:val="bullet"/>
      <w:lvlText w:val=""/>
      <w:lvlJc w:val="left"/>
      <w:pPr>
        <w:ind w:left="1800" w:hanging="360"/>
      </w:pPr>
      <w:rPr>
        <w:rFonts w:ascii="Wingdings" w:hAnsi="Wingdings" w:hint="default"/>
      </w:rPr>
    </w:lvl>
    <w:lvl w:ilvl="3" w:tplc="2390C286">
      <w:start w:val="1"/>
      <w:numFmt w:val="bullet"/>
      <w:lvlText w:val=""/>
      <w:lvlJc w:val="left"/>
      <w:pPr>
        <w:ind w:left="2520" w:hanging="360"/>
      </w:pPr>
      <w:rPr>
        <w:rFonts w:ascii="Symbol" w:hAnsi="Symbol" w:hint="default"/>
      </w:rPr>
    </w:lvl>
    <w:lvl w:ilvl="4" w:tplc="1D1635C8">
      <w:start w:val="1"/>
      <w:numFmt w:val="bullet"/>
      <w:lvlText w:val="o"/>
      <w:lvlJc w:val="left"/>
      <w:pPr>
        <w:ind w:left="3240" w:hanging="360"/>
      </w:pPr>
      <w:rPr>
        <w:rFonts w:ascii="Courier New" w:hAnsi="Courier New" w:hint="default"/>
      </w:rPr>
    </w:lvl>
    <w:lvl w:ilvl="5" w:tplc="81365198">
      <w:start w:val="1"/>
      <w:numFmt w:val="bullet"/>
      <w:lvlText w:val=""/>
      <w:lvlJc w:val="left"/>
      <w:pPr>
        <w:ind w:left="3960" w:hanging="360"/>
      </w:pPr>
      <w:rPr>
        <w:rFonts w:ascii="Wingdings" w:hAnsi="Wingdings" w:hint="default"/>
      </w:rPr>
    </w:lvl>
    <w:lvl w:ilvl="6" w:tplc="BFD6F86E">
      <w:start w:val="1"/>
      <w:numFmt w:val="bullet"/>
      <w:lvlText w:val=""/>
      <w:lvlJc w:val="left"/>
      <w:pPr>
        <w:ind w:left="4680" w:hanging="360"/>
      </w:pPr>
      <w:rPr>
        <w:rFonts w:ascii="Symbol" w:hAnsi="Symbol" w:hint="default"/>
      </w:rPr>
    </w:lvl>
    <w:lvl w:ilvl="7" w:tplc="20327614">
      <w:start w:val="1"/>
      <w:numFmt w:val="bullet"/>
      <w:lvlText w:val="o"/>
      <w:lvlJc w:val="left"/>
      <w:pPr>
        <w:ind w:left="5400" w:hanging="360"/>
      </w:pPr>
      <w:rPr>
        <w:rFonts w:ascii="Courier New" w:hAnsi="Courier New" w:hint="default"/>
      </w:rPr>
    </w:lvl>
    <w:lvl w:ilvl="8" w:tplc="3A0A0BA4">
      <w:start w:val="1"/>
      <w:numFmt w:val="bullet"/>
      <w:lvlText w:val=""/>
      <w:lvlJc w:val="left"/>
      <w:pPr>
        <w:ind w:left="6120" w:hanging="360"/>
      </w:pPr>
      <w:rPr>
        <w:rFonts w:ascii="Wingdings" w:hAnsi="Wingdings" w:hint="default"/>
      </w:rPr>
    </w:lvl>
  </w:abstractNum>
  <w:abstractNum w:abstractNumId="46" w15:restartNumberingAfterBreak="0">
    <w:nsid w:val="77751118"/>
    <w:multiLevelType w:val="multilevel"/>
    <w:tmpl w:val="FFFFFFFF"/>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7" w15:restartNumberingAfterBreak="0">
    <w:nsid w:val="78C3A309"/>
    <w:multiLevelType w:val="hybridMultilevel"/>
    <w:tmpl w:val="DE7242D4"/>
    <w:lvl w:ilvl="0" w:tplc="1C949E8E">
      <w:start w:val="1"/>
      <w:numFmt w:val="bullet"/>
      <w:lvlText w:val=""/>
      <w:lvlJc w:val="left"/>
      <w:pPr>
        <w:ind w:left="360" w:hanging="360"/>
      </w:pPr>
      <w:rPr>
        <w:rFonts w:ascii="Symbol" w:hAnsi="Symbol" w:hint="default"/>
      </w:rPr>
    </w:lvl>
    <w:lvl w:ilvl="1" w:tplc="1F88026E">
      <w:start w:val="1"/>
      <w:numFmt w:val="bullet"/>
      <w:lvlText w:val="o"/>
      <w:lvlJc w:val="left"/>
      <w:pPr>
        <w:ind w:left="1080" w:hanging="360"/>
      </w:pPr>
      <w:rPr>
        <w:rFonts w:ascii="Courier New" w:hAnsi="Courier New" w:hint="default"/>
      </w:rPr>
    </w:lvl>
    <w:lvl w:ilvl="2" w:tplc="AC8C091C">
      <w:start w:val="1"/>
      <w:numFmt w:val="bullet"/>
      <w:lvlText w:val=""/>
      <w:lvlJc w:val="left"/>
      <w:pPr>
        <w:ind w:left="1800" w:hanging="360"/>
      </w:pPr>
      <w:rPr>
        <w:rFonts w:ascii="Wingdings" w:hAnsi="Wingdings" w:hint="default"/>
      </w:rPr>
    </w:lvl>
    <w:lvl w:ilvl="3" w:tplc="BAAA8456">
      <w:start w:val="1"/>
      <w:numFmt w:val="bullet"/>
      <w:lvlText w:val=""/>
      <w:lvlJc w:val="left"/>
      <w:pPr>
        <w:ind w:left="2520" w:hanging="360"/>
      </w:pPr>
      <w:rPr>
        <w:rFonts w:ascii="Symbol" w:hAnsi="Symbol" w:hint="default"/>
      </w:rPr>
    </w:lvl>
    <w:lvl w:ilvl="4" w:tplc="77B48F02">
      <w:start w:val="1"/>
      <w:numFmt w:val="bullet"/>
      <w:lvlText w:val="o"/>
      <w:lvlJc w:val="left"/>
      <w:pPr>
        <w:ind w:left="3240" w:hanging="360"/>
      </w:pPr>
      <w:rPr>
        <w:rFonts w:ascii="Courier New" w:hAnsi="Courier New" w:hint="default"/>
      </w:rPr>
    </w:lvl>
    <w:lvl w:ilvl="5" w:tplc="E64C89F4">
      <w:start w:val="1"/>
      <w:numFmt w:val="bullet"/>
      <w:lvlText w:val=""/>
      <w:lvlJc w:val="left"/>
      <w:pPr>
        <w:ind w:left="3960" w:hanging="360"/>
      </w:pPr>
      <w:rPr>
        <w:rFonts w:ascii="Wingdings" w:hAnsi="Wingdings" w:hint="default"/>
      </w:rPr>
    </w:lvl>
    <w:lvl w:ilvl="6" w:tplc="E01074C0">
      <w:start w:val="1"/>
      <w:numFmt w:val="bullet"/>
      <w:lvlText w:val=""/>
      <w:lvlJc w:val="left"/>
      <w:pPr>
        <w:ind w:left="4680" w:hanging="360"/>
      </w:pPr>
      <w:rPr>
        <w:rFonts w:ascii="Symbol" w:hAnsi="Symbol" w:hint="default"/>
      </w:rPr>
    </w:lvl>
    <w:lvl w:ilvl="7" w:tplc="6ACEFD20">
      <w:start w:val="1"/>
      <w:numFmt w:val="bullet"/>
      <w:lvlText w:val="o"/>
      <w:lvlJc w:val="left"/>
      <w:pPr>
        <w:ind w:left="5400" w:hanging="360"/>
      </w:pPr>
      <w:rPr>
        <w:rFonts w:ascii="Courier New" w:hAnsi="Courier New" w:hint="default"/>
      </w:rPr>
    </w:lvl>
    <w:lvl w:ilvl="8" w:tplc="669E3902">
      <w:start w:val="1"/>
      <w:numFmt w:val="bullet"/>
      <w:lvlText w:val=""/>
      <w:lvlJc w:val="left"/>
      <w:pPr>
        <w:ind w:left="6120" w:hanging="360"/>
      </w:pPr>
      <w:rPr>
        <w:rFonts w:ascii="Wingdings" w:hAnsi="Wingdings" w:hint="default"/>
      </w:rPr>
    </w:lvl>
  </w:abstractNum>
  <w:abstractNum w:abstractNumId="48" w15:restartNumberingAfterBreak="0">
    <w:nsid w:val="799E06CC"/>
    <w:multiLevelType w:val="multilevel"/>
    <w:tmpl w:val="FFFFFFFF"/>
    <w:lvl w:ilvl="0">
      <w:start w:val="1"/>
      <w:numFmt w:val="bullet"/>
      <w:pStyle w:val="VCAAbulletlevel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36506904">
    <w:abstractNumId w:val="19"/>
  </w:num>
  <w:num w:numId="2" w16cid:durableId="1128821899">
    <w:abstractNumId w:val="30"/>
  </w:num>
  <w:num w:numId="3" w16cid:durableId="295376908">
    <w:abstractNumId w:val="13"/>
  </w:num>
  <w:num w:numId="4" w16cid:durableId="889727712">
    <w:abstractNumId w:val="40"/>
  </w:num>
  <w:num w:numId="5" w16cid:durableId="1648852087">
    <w:abstractNumId w:val="37"/>
  </w:num>
  <w:num w:numId="6" w16cid:durableId="889263319">
    <w:abstractNumId w:val="22"/>
  </w:num>
  <w:num w:numId="7" w16cid:durableId="82608094">
    <w:abstractNumId w:val="15"/>
  </w:num>
  <w:num w:numId="8" w16cid:durableId="565460166">
    <w:abstractNumId w:val="29"/>
  </w:num>
  <w:num w:numId="9" w16cid:durableId="622854840">
    <w:abstractNumId w:val="39"/>
  </w:num>
  <w:num w:numId="10" w16cid:durableId="759567939">
    <w:abstractNumId w:val="2"/>
  </w:num>
  <w:num w:numId="11" w16cid:durableId="418648315">
    <w:abstractNumId w:val="41"/>
  </w:num>
  <w:num w:numId="12" w16cid:durableId="1698699517">
    <w:abstractNumId w:val="36"/>
  </w:num>
  <w:num w:numId="13" w16cid:durableId="1831408778">
    <w:abstractNumId w:val="14"/>
  </w:num>
  <w:num w:numId="14" w16cid:durableId="1848401860">
    <w:abstractNumId w:val="35"/>
  </w:num>
  <w:num w:numId="15" w16cid:durableId="2112316688">
    <w:abstractNumId w:val="7"/>
  </w:num>
  <w:num w:numId="16" w16cid:durableId="2064399195">
    <w:abstractNumId w:val="3"/>
  </w:num>
  <w:num w:numId="17" w16cid:durableId="2051147140">
    <w:abstractNumId w:val="44"/>
  </w:num>
  <w:num w:numId="18" w16cid:durableId="1434474537">
    <w:abstractNumId w:val="23"/>
  </w:num>
  <w:num w:numId="19" w16cid:durableId="1288657054">
    <w:abstractNumId w:val="21"/>
  </w:num>
  <w:num w:numId="20" w16cid:durableId="842357962">
    <w:abstractNumId w:val="18"/>
  </w:num>
  <w:num w:numId="21" w16cid:durableId="1915235467">
    <w:abstractNumId w:val="5"/>
  </w:num>
  <w:num w:numId="22" w16cid:durableId="768310702">
    <w:abstractNumId w:val="26"/>
  </w:num>
  <w:num w:numId="23" w16cid:durableId="1287543118">
    <w:abstractNumId w:val="34"/>
  </w:num>
  <w:num w:numId="24" w16cid:durableId="377169819">
    <w:abstractNumId w:val="4"/>
  </w:num>
  <w:num w:numId="25" w16cid:durableId="1769040950">
    <w:abstractNumId w:val="11"/>
  </w:num>
  <w:num w:numId="26" w16cid:durableId="1742479718">
    <w:abstractNumId w:val="31"/>
  </w:num>
  <w:num w:numId="27" w16cid:durableId="144130779">
    <w:abstractNumId w:val="33"/>
  </w:num>
  <w:num w:numId="28" w16cid:durableId="1774937622">
    <w:abstractNumId w:val="12"/>
  </w:num>
  <w:num w:numId="29" w16cid:durableId="2082482707">
    <w:abstractNumId w:val="47"/>
  </w:num>
  <w:num w:numId="30" w16cid:durableId="1871146051">
    <w:abstractNumId w:val="42"/>
  </w:num>
  <w:num w:numId="31" w16cid:durableId="1368066438">
    <w:abstractNumId w:val="6"/>
  </w:num>
  <w:num w:numId="32" w16cid:durableId="1503471559">
    <w:abstractNumId w:val="45"/>
  </w:num>
  <w:num w:numId="33" w16cid:durableId="1541163200">
    <w:abstractNumId w:val="20"/>
  </w:num>
  <w:num w:numId="34" w16cid:durableId="1299645872">
    <w:abstractNumId w:val="16"/>
  </w:num>
  <w:num w:numId="35" w16cid:durableId="230119553">
    <w:abstractNumId w:val="24"/>
  </w:num>
  <w:num w:numId="36" w16cid:durableId="990018411">
    <w:abstractNumId w:val="0"/>
  </w:num>
  <w:num w:numId="37" w16cid:durableId="725690557">
    <w:abstractNumId w:val="48"/>
  </w:num>
  <w:num w:numId="38" w16cid:durableId="466704049">
    <w:abstractNumId w:val="27"/>
  </w:num>
  <w:num w:numId="39" w16cid:durableId="1162432433">
    <w:abstractNumId w:val="1"/>
  </w:num>
  <w:num w:numId="40" w16cid:durableId="1761175883">
    <w:abstractNumId w:val="17"/>
  </w:num>
  <w:num w:numId="41" w16cid:durableId="1235969606">
    <w:abstractNumId w:val="46"/>
  </w:num>
  <w:num w:numId="42" w16cid:durableId="2035031957">
    <w:abstractNumId w:val="43"/>
  </w:num>
  <w:num w:numId="43" w16cid:durableId="1657999871">
    <w:abstractNumId w:val="8"/>
  </w:num>
  <w:num w:numId="44" w16cid:durableId="921376125">
    <w:abstractNumId w:val="10"/>
  </w:num>
  <w:num w:numId="45" w16cid:durableId="780102926">
    <w:abstractNumId w:val="32"/>
  </w:num>
  <w:num w:numId="46" w16cid:durableId="375351213">
    <w:abstractNumId w:val="9"/>
  </w:num>
  <w:num w:numId="47" w16cid:durableId="1990010953">
    <w:abstractNumId w:val="28"/>
  </w:num>
  <w:num w:numId="48" w16cid:durableId="182747026">
    <w:abstractNumId w:val="38"/>
  </w:num>
  <w:num w:numId="49" w16cid:durableId="13377337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TrueTypeFont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6F2"/>
    <w:rsid w:val="00002080"/>
    <w:rsid w:val="000043C3"/>
    <w:rsid w:val="00014303"/>
    <w:rsid w:val="00016116"/>
    <w:rsid w:val="00024CB2"/>
    <w:rsid w:val="0002670B"/>
    <w:rsid w:val="00042BA7"/>
    <w:rsid w:val="0004614F"/>
    <w:rsid w:val="000463CA"/>
    <w:rsid w:val="00053835"/>
    <w:rsid w:val="000547DF"/>
    <w:rsid w:val="0005593B"/>
    <w:rsid w:val="0005A47B"/>
    <w:rsid w:val="0006433A"/>
    <w:rsid w:val="0007048C"/>
    <w:rsid w:val="00073682"/>
    <w:rsid w:val="00077FE2"/>
    <w:rsid w:val="0009749C"/>
    <w:rsid w:val="000A34ED"/>
    <w:rsid w:val="000A52AF"/>
    <w:rsid w:val="000A67B8"/>
    <w:rsid w:val="000B1C87"/>
    <w:rsid w:val="000C1A12"/>
    <w:rsid w:val="000C3B2D"/>
    <w:rsid w:val="000C49B9"/>
    <w:rsid w:val="000C6B3C"/>
    <w:rsid w:val="000D04A0"/>
    <w:rsid w:val="000D4514"/>
    <w:rsid w:val="000E428C"/>
    <w:rsid w:val="000E69F2"/>
    <w:rsid w:val="000F212D"/>
    <w:rsid w:val="00102204"/>
    <w:rsid w:val="00103C13"/>
    <w:rsid w:val="00104A04"/>
    <w:rsid w:val="00112C99"/>
    <w:rsid w:val="00115AFB"/>
    <w:rsid w:val="00117257"/>
    <w:rsid w:val="00117955"/>
    <w:rsid w:val="00120784"/>
    <w:rsid w:val="0012759F"/>
    <w:rsid w:val="00127F50"/>
    <w:rsid w:val="00134F7F"/>
    <w:rsid w:val="0013769E"/>
    <w:rsid w:val="00146A5C"/>
    <w:rsid w:val="001472B9"/>
    <w:rsid w:val="00152815"/>
    <w:rsid w:val="00157955"/>
    <w:rsid w:val="00175BE2"/>
    <w:rsid w:val="001932F5"/>
    <w:rsid w:val="001B0EF1"/>
    <w:rsid w:val="001B4B5A"/>
    <w:rsid w:val="001D3570"/>
    <w:rsid w:val="001E75F9"/>
    <w:rsid w:val="001F3AAA"/>
    <w:rsid w:val="00200030"/>
    <w:rsid w:val="002064C3"/>
    <w:rsid w:val="00206E5D"/>
    <w:rsid w:val="00206F23"/>
    <w:rsid w:val="00210654"/>
    <w:rsid w:val="00211BD8"/>
    <w:rsid w:val="00240EBD"/>
    <w:rsid w:val="00244C24"/>
    <w:rsid w:val="00246361"/>
    <w:rsid w:val="00246752"/>
    <w:rsid w:val="0024685F"/>
    <w:rsid w:val="0025043F"/>
    <w:rsid w:val="0025164A"/>
    <w:rsid w:val="002652D8"/>
    <w:rsid w:val="00272C95"/>
    <w:rsid w:val="002800F9"/>
    <w:rsid w:val="00280BDF"/>
    <w:rsid w:val="00283DF8"/>
    <w:rsid w:val="00284EF8"/>
    <w:rsid w:val="002A37F3"/>
    <w:rsid w:val="002A5668"/>
    <w:rsid w:val="002A722B"/>
    <w:rsid w:val="002B1E2C"/>
    <w:rsid w:val="002B2ECA"/>
    <w:rsid w:val="002B6913"/>
    <w:rsid w:val="002C352B"/>
    <w:rsid w:val="002C5F80"/>
    <w:rsid w:val="002C72E2"/>
    <w:rsid w:val="002D001A"/>
    <w:rsid w:val="002D078A"/>
    <w:rsid w:val="002D5010"/>
    <w:rsid w:val="002E05BD"/>
    <w:rsid w:val="002E7F56"/>
    <w:rsid w:val="00305C23"/>
    <w:rsid w:val="00307501"/>
    <w:rsid w:val="0031330E"/>
    <w:rsid w:val="00314033"/>
    <w:rsid w:val="00330962"/>
    <w:rsid w:val="003341EF"/>
    <w:rsid w:val="003361D1"/>
    <w:rsid w:val="00342E6B"/>
    <w:rsid w:val="0035174C"/>
    <w:rsid w:val="003520F0"/>
    <w:rsid w:val="00353548"/>
    <w:rsid w:val="003545C9"/>
    <w:rsid w:val="003600C1"/>
    <w:rsid w:val="003613E8"/>
    <w:rsid w:val="0036423C"/>
    <w:rsid w:val="003850AC"/>
    <w:rsid w:val="0038561D"/>
    <w:rsid w:val="003904C6"/>
    <w:rsid w:val="00390C71"/>
    <w:rsid w:val="00395021"/>
    <w:rsid w:val="00395FF3"/>
    <w:rsid w:val="00397823"/>
    <w:rsid w:val="003B3B13"/>
    <w:rsid w:val="003B6E25"/>
    <w:rsid w:val="003B7707"/>
    <w:rsid w:val="003C334C"/>
    <w:rsid w:val="003C5F77"/>
    <w:rsid w:val="003D7CFB"/>
    <w:rsid w:val="003E095A"/>
    <w:rsid w:val="003E6823"/>
    <w:rsid w:val="003E7F4F"/>
    <w:rsid w:val="003E7FE5"/>
    <w:rsid w:val="003F11AA"/>
    <w:rsid w:val="003F602D"/>
    <w:rsid w:val="00407764"/>
    <w:rsid w:val="00407FDA"/>
    <w:rsid w:val="00425423"/>
    <w:rsid w:val="00431376"/>
    <w:rsid w:val="0043289B"/>
    <w:rsid w:val="004358E1"/>
    <w:rsid w:val="004368C3"/>
    <w:rsid w:val="00436DF2"/>
    <w:rsid w:val="0044377D"/>
    <w:rsid w:val="004445BB"/>
    <w:rsid w:val="00444746"/>
    <w:rsid w:val="00444E16"/>
    <w:rsid w:val="00445C59"/>
    <w:rsid w:val="00446430"/>
    <w:rsid w:val="0044668F"/>
    <w:rsid w:val="0045080F"/>
    <w:rsid w:val="00454D72"/>
    <w:rsid w:val="004554E2"/>
    <w:rsid w:val="00455754"/>
    <w:rsid w:val="004571DA"/>
    <w:rsid w:val="004642C9"/>
    <w:rsid w:val="004647F5"/>
    <w:rsid w:val="00471C9F"/>
    <w:rsid w:val="00476CB7"/>
    <w:rsid w:val="004870C2"/>
    <w:rsid w:val="00487EFF"/>
    <w:rsid w:val="004A108D"/>
    <w:rsid w:val="004A11BA"/>
    <w:rsid w:val="004A1BFE"/>
    <w:rsid w:val="004A4DD8"/>
    <w:rsid w:val="004A575F"/>
    <w:rsid w:val="004B41B4"/>
    <w:rsid w:val="004B7228"/>
    <w:rsid w:val="004B73CD"/>
    <w:rsid w:val="004C441A"/>
    <w:rsid w:val="004C4FB5"/>
    <w:rsid w:val="004C77A9"/>
    <w:rsid w:val="004D046C"/>
    <w:rsid w:val="004D06CF"/>
    <w:rsid w:val="004D2B5A"/>
    <w:rsid w:val="004D4677"/>
    <w:rsid w:val="004D7ADE"/>
    <w:rsid w:val="004D7D82"/>
    <w:rsid w:val="004E55C8"/>
    <w:rsid w:val="004F25F9"/>
    <w:rsid w:val="004F34CA"/>
    <w:rsid w:val="00502056"/>
    <w:rsid w:val="00506F39"/>
    <w:rsid w:val="00513E07"/>
    <w:rsid w:val="00515D7E"/>
    <w:rsid w:val="00517BDA"/>
    <w:rsid w:val="0053506F"/>
    <w:rsid w:val="00566728"/>
    <w:rsid w:val="00567F0B"/>
    <w:rsid w:val="00572111"/>
    <w:rsid w:val="00585395"/>
    <w:rsid w:val="00594628"/>
    <w:rsid w:val="0059493D"/>
    <w:rsid w:val="00596142"/>
    <w:rsid w:val="005B24FE"/>
    <w:rsid w:val="005C07EA"/>
    <w:rsid w:val="005C289C"/>
    <w:rsid w:val="005D10C6"/>
    <w:rsid w:val="005D5A08"/>
    <w:rsid w:val="005E19A9"/>
    <w:rsid w:val="005E23D7"/>
    <w:rsid w:val="005E256C"/>
    <w:rsid w:val="005E33C1"/>
    <w:rsid w:val="005E3EF9"/>
    <w:rsid w:val="005E585E"/>
    <w:rsid w:val="005E5EEF"/>
    <w:rsid w:val="005E7397"/>
    <w:rsid w:val="005E7AEA"/>
    <w:rsid w:val="005F0426"/>
    <w:rsid w:val="0060222E"/>
    <w:rsid w:val="00606C48"/>
    <w:rsid w:val="006155C8"/>
    <w:rsid w:val="00615B8E"/>
    <w:rsid w:val="00620F73"/>
    <w:rsid w:val="00626048"/>
    <w:rsid w:val="00626195"/>
    <w:rsid w:val="00651E3A"/>
    <w:rsid w:val="00654CE9"/>
    <w:rsid w:val="00657503"/>
    <w:rsid w:val="00660302"/>
    <w:rsid w:val="00661B61"/>
    <w:rsid w:val="006836CD"/>
    <w:rsid w:val="00691029"/>
    <w:rsid w:val="006C3C6A"/>
    <w:rsid w:val="006CB833"/>
    <w:rsid w:val="006D2656"/>
    <w:rsid w:val="006D6345"/>
    <w:rsid w:val="006E03C2"/>
    <w:rsid w:val="006E2165"/>
    <w:rsid w:val="006E7CD3"/>
    <w:rsid w:val="006F5CBE"/>
    <w:rsid w:val="006F5D5B"/>
    <w:rsid w:val="007005EB"/>
    <w:rsid w:val="00720070"/>
    <w:rsid w:val="00720E18"/>
    <w:rsid w:val="00721A56"/>
    <w:rsid w:val="007240E7"/>
    <w:rsid w:val="00724E10"/>
    <w:rsid w:val="00725C9C"/>
    <w:rsid w:val="0072686C"/>
    <w:rsid w:val="007340E8"/>
    <w:rsid w:val="00745B04"/>
    <w:rsid w:val="00745D07"/>
    <w:rsid w:val="0074604D"/>
    <w:rsid w:val="007542B8"/>
    <w:rsid w:val="007557E0"/>
    <w:rsid w:val="00760F7F"/>
    <w:rsid w:val="00761B22"/>
    <w:rsid w:val="00772868"/>
    <w:rsid w:val="00774F02"/>
    <w:rsid w:val="00774F42"/>
    <w:rsid w:val="0077572B"/>
    <w:rsid w:val="0077785F"/>
    <w:rsid w:val="00786BF1"/>
    <w:rsid w:val="007A4F6E"/>
    <w:rsid w:val="007A7786"/>
    <w:rsid w:val="007B5F83"/>
    <w:rsid w:val="007C0D35"/>
    <w:rsid w:val="007C1ECA"/>
    <w:rsid w:val="007C3ECF"/>
    <w:rsid w:val="007C61CF"/>
    <w:rsid w:val="007D085D"/>
    <w:rsid w:val="007D56DC"/>
    <w:rsid w:val="007D6475"/>
    <w:rsid w:val="00800862"/>
    <w:rsid w:val="00804D16"/>
    <w:rsid w:val="00806B61"/>
    <w:rsid w:val="008131CF"/>
    <w:rsid w:val="00815261"/>
    <w:rsid w:val="00815C1B"/>
    <w:rsid w:val="00824104"/>
    <w:rsid w:val="008278A7"/>
    <w:rsid w:val="0083021A"/>
    <w:rsid w:val="00832142"/>
    <w:rsid w:val="00833179"/>
    <w:rsid w:val="00834EC0"/>
    <w:rsid w:val="0084309B"/>
    <w:rsid w:val="00843D1E"/>
    <w:rsid w:val="00843EA1"/>
    <w:rsid w:val="00844951"/>
    <w:rsid w:val="0085002D"/>
    <w:rsid w:val="00850EA0"/>
    <w:rsid w:val="0085790B"/>
    <w:rsid w:val="0086132F"/>
    <w:rsid w:val="00866411"/>
    <w:rsid w:val="00871CCD"/>
    <w:rsid w:val="008772CC"/>
    <w:rsid w:val="00881A97"/>
    <w:rsid w:val="00882203"/>
    <w:rsid w:val="00887C8C"/>
    <w:rsid w:val="00896D56"/>
    <w:rsid w:val="008A03E1"/>
    <w:rsid w:val="008A049A"/>
    <w:rsid w:val="008A6A00"/>
    <w:rsid w:val="008A6E68"/>
    <w:rsid w:val="008B1099"/>
    <w:rsid w:val="008B14F0"/>
    <w:rsid w:val="008B2038"/>
    <w:rsid w:val="008B6255"/>
    <w:rsid w:val="008C3BDF"/>
    <w:rsid w:val="008C6630"/>
    <w:rsid w:val="008C77BC"/>
    <w:rsid w:val="008D27AC"/>
    <w:rsid w:val="008D3588"/>
    <w:rsid w:val="008D3797"/>
    <w:rsid w:val="008E172A"/>
    <w:rsid w:val="008E3E53"/>
    <w:rsid w:val="008F08E4"/>
    <w:rsid w:val="008F0C69"/>
    <w:rsid w:val="008F5BF5"/>
    <w:rsid w:val="008F7C45"/>
    <w:rsid w:val="00923505"/>
    <w:rsid w:val="00935D8C"/>
    <w:rsid w:val="00936D65"/>
    <w:rsid w:val="009402DA"/>
    <w:rsid w:val="009419E5"/>
    <w:rsid w:val="00942CB0"/>
    <w:rsid w:val="009442E1"/>
    <w:rsid w:val="00964886"/>
    <w:rsid w:val="0096670B"/>
    <w:rsid w:val="00973B3C"/>
    <w:rsid w:val="0098131A"/>
    <w:rsid w:val="00987404"/>
    <w:rsid w:val="009905D6"/>
    <w:rsid w:val="009928A1"/>
    <w:rsid w:val="009A2449"/>
    <w:rsid w:val="009B0A6C"/>
    <w:rsid w:val="009B3774"/>
    <w:rsid w:val="009C4B09"/>
    <w:rsid w:val="009D744D"/>
    <w:rsid w:val="009E071C"/>
    <w:rsid w:val="009E1C00"/>
    <w:rsid w:val="009F7A65"/>
    <w:rsid w:val="00A26F6E"/>
    <w:rsid w:val="00A34C29"/>
    <w:rsid w:val="00A35240"/>
    <w:rsid w:val="00A46125"/>
    <w:rsid w:val="00A47E10"/>
    <w:rsid w:val="00A55BAA"/>
    <w:rsid w:val="00A65944"/>
    <w:rsid w:val="00A75517"/>
    <w:rsid w:val="00A84CDF"/>
    <w:rsid w:val="00A86919"/>
    <w:rsid w:val="00A908F2"/>
    <w:rsid w:val="00A9223F"/>
    <w:rsid w:val="00A9352F"/>
    <w:rsid w:val="00AA1B13"/>
    <w:rsid w:val="00AA7804"/>
    <w:rsid w:val="00AB2510"/>
    <w:rsid w:val="00AB26A6"/>
    <w:rsid w:val="00AB26CA"/>
    <w:rsid w:val="00AB601E"/>
    <w:rsid w:val="00AB755F"/>
    <w:rsid w:val="00AD473D"/>
    <w:rsid w:val="00AE0B19"/>
    <w:rsid w:val="00AE1F5D"/>
    <w:rsid w:val="00AE2897"/>
    <w:rsid w:val="00AE7C41"/>
    <w:rsid w:val="00AF5D28"/>
    <w:rsid w:val="00B157FA"/>
    <w:rsid w:val="00B164BE"/>
    <w:rsid w:val="00B20D16"/>
    <w:rsid w:val="00B2195B"/>
    <w:rsid w:val="00B21B93"/>
    <w:rsid w:val="00B21E00"/>
    <w:rsid w:val="00B269C8"/>
    <w:rsid w:val="00B304CA"/>
    <w:rsid w:val="00B30A87"/>
    <w:rsid w:val="00B42BA1"/>
    <w:rsid w:val="00B506EA"/>
    <w:rsid w:val="00B71ADA"/>
    <w:rsid w:val="00B72290"/>
    <w:rsid w:val="00B72A27"/>
    <w:rsid w:val="00B739D9"/>
    <w:rsid w:val="00B7451B"/>
    <w:rsid w:val="00B7453C"/>
    <w:rsid w:val="00B8027F"/>
    <w:rsid w:val="00B85A9B"/>
    <w:rsid w:val="00B96B82"/>
    <w:rsid w:val="00BA6BFF"/>
    <w:rsid w:val="00BB557E"/>
    <w:rsid w:val="00BC1E65"/>
    <w:rsid w:val="00BC486D"/>
    <w:rsid w:val="00BC5379"/>
    <w:rsid w:val="00BC6E3D"/>
    <w:rsid w:val="00BD143A"/>
    <w:rsid w:val="00BD4100"/>
    <w:rsid w:val="00BD4A93"/>
    <w:rsid w:val="00BD7847"/>
    <w:rsid w:val="00BE3660"/>
    <w:rsid w:val="00BE5C5C"/>
    <w:rsid w:val="00BF01BE"/>
    <w:rsid w:val="00C00114"/>
    <w:rsid w:val="00C01445"/>
    <w:rsid w:val="00C047FD"/>
    <w:rsid w:val="00C079FE"/>
    <w:rsid w:val="00C24399"/>
    <w:rsid w:val="00C24A96"/>
    <w:rsid w:val="00C27164"/>
    <w:rsid w:val="00C32801"/>
    <w:rsid w:val="00C33840"/>
    <w:rsid w:val="00C43FB9"/>
    <w:rsid w:val="00C45FB7"/>
    <w:rsid w:val="00C47A33"/>
    <w:rsid w:val="00C53942"/>
    <w:rsid w:val="00C5629D"/>
    <w:rsid w:val="00C6609C"/>
    <w:rsid w:val="00C67075"/>
    <w:rsid w:val="00C7090F"/>
    <w:rsid w:val="00C71BC9"/>
    <w:rsid w:val="00C81268"/>
    <w:rsid w:val="00C94F60"/>
    <w:rsid w:val="00C952B5"/>
    <w:rsid w:val="00CA0330"/>
    <w:rsid w:val="00CA1B29"/>
    <w:rsid w:val="00CA3828"/>
    <w:rsid w:val="00CA46F2"/>
    <w:rsid w:val="00CB48B7"/>
    <w:rsid w:val="00CB6957"/>
    <w:rsid w:val="00CC5075"/>
    <w:rsid w:val="00CC61C2"/>
    <w:rsid w:val="00CD7591"/>
    <w:rsid w:val="00CE1D80"/>
    <w:rsid w:val="00CE3572"/>
    <w:rsid w:val="00CE7ABE"/>
    <w:rsid w:val="00CE7DE2"/>
    <w:rsid w:val="00CF5209"/>
    <w:rsid w:val="00D05BA1"/>
    <w:rsid w:val="00D078DF"/>
    <w:rsid w:val="00D140C7"/>
    <w:rsid w:val="00D157A8"/>
    <w:rsid w:val="00D2089D"/>
    <w:rsid w:val="00D230A0"/>
    <w:rsid w:val="00D41675"/>
    <w:rsid w:val="00D41FBF"/>
    <w:rsid w:val="00D439E1"/>
    <w:rsid w:val="00D46787"/>
    <w:rsid w:val="00D50EE4"/>
    <w:rsid w:val="00D605B8"/>
    <w:rsid w:val="00D64055"/>
    <w:rsid w:val="00D6495A"/>
    <w:rsid w:val="00D663B2"/>
    <w:rsid w:val="00D74FA4"/>
    <w:rsid w:val="00D84136"/>
    <w:rsid w:val="00D858B3"/>
    <w:rsid w:val="00D90040"/>
    <w:rsid w:val="00D908F2"/>
    <w:rsid w:val="00D92D98"/>
    <w:rsid w:val="00D94A6F"/>
    <w:rsid w:val="00DC278E"/>
    <w:rsid w:val="00DD394A"/>
    <w:rsid w:val="00DD4453"/>
    <w:rsid w:val="00DD7EE5"/>
    <w:rsid w:val="00DE2173"/>
    <w:rsid w:val="00DE2EB3"/>
    <w:rsid w:val="00DF3A0B"/>
    <w:rsid w:val="00E030AC"/>
    <w:rsid w:val="00E035A9"/>
    <w:rsid w:val="00E06B0D"/>
    <w:rsid w:val="00E072A9"/>
    <w:rsid w:val="00E131E3"/>
    <w:rsid w:val="00E16C8E"/>
    <w:rsid w:val="00E20090"/>
    <w:rsid w:val="00E22074"/>
    <w:rsid w:val="00E220DE"/>
    <w:rsid w:val="00E2222A"/>
    <w:rsid w:val="00E56A1D"/>
    <w:rsid w:val="00E61CBA"/>
    <w:rsid w:val="00E63D9F"/>
    <w:rsid w:val="00E667A8"/>
    <w:rsid w:val="00E72DB7"/>
    <w:rsid w:val="00E72F72"/>
    <w:rsid w:val="00E75800"/>
    <w:rsid w:val="00EA0A60"/>
    <w:rsid w:val="00EA338B"/>
    <w:rsid w:val="00EA6D16"/>
    <w:rsid w:val="00EB230F"/>
    <w:rsid w:val="00EC3989"/>
    <w:rsid w:val="00EC60FD"/>
    <w:rsid w:val="00EC7079"/>
    <w:rsid w:val="00ED364C"/>
    <w:rsid w:val="00ED4DA6"/>
    <w:rsid w:val="00ED620A"/>
    <w:rsid w:val="00EE0D25"/>
    <w:rsid w:val="00EE1178"/>
    <w:rsid w:val="00EE4921"/>
    <w:rsid w:val="00EE7E65"/>
    <w:rsid w:val="00F01646"/>
    <w:rsid w:val="00F04E98"/>
    <w:rsid w:val="00F05BEA"/>
    <w:rsid w:val="00F10003"/>
    <w:rsid w:val="00F16D9C"/>
    <w:rsid w:val="00F24C08"/>
    <w:rsid w:val="00F25508"/>
    <w:rsid w:val="00F32E9B"/>
    <w:rsid w:val="00F37244"/>
    <w:rsid w:val="00F378D6"/>
    <w:rsid w:val="00F40AC8"/>
    <w:rsid w:val="00F43C1B"/>
    <w:rsid w:val="00F4445E"/>
    <w:rsid w:val="00F46EFE"/>
    <w:rsid w:val="00F741DF"/>
    <w:rsid w:val="00F75A4B"/>
    <w:rsid w:val="00F77DF2"/>
    <w:rsid w:val="00F82C88"/>
    <w:rsid w:val="00F84682"/>
    <w:rsid w:val="00F87DCD"/>
    <w:rsid w:val="00FA19E4"/>
    <w:rsid w:val="00FA24BA"/>
    <w:rsid w:val="00FA3981"/>
    <w:rsid w:val="00FB254C"/>
    <w:rsid w:val="00FB52E5"/>
    <w:rsid w:val="00FB71B3"/>
    <w:rsid w:val="00FC277B"/>
    <w:rsid w:val="00FE308D"/>
    <w:rsid w:val="00FF496B"/>
    <w:rsid w:val="010F91C6"/>
    <w:rsid w:val="0155EEB5"/>
    <w:rsid w:val="015D045B"/>
    <w:rsid w:val="0166E34F"/>
    <w:rsid w:val="01B9F214"/>
    <w:rsid w:val="01BB387E"/>
    <w:rsid w:val="01BF4288"/>
    <w:rsid w:val="01F32A9E"/>
    <w:rsid w:val="01FE6DCE"/>
    <w:rsid w:val="0205B746"/>
    <w:rsid w:val="0206F11B"/>
    <w:rsid w:val="02084725"/>
    <w:rsid w:val="021D0A9C"/>
    <w:rsid w:val="02829494"/>
    <w:rsid w:val="029D9093"/>
    <w:rsid w:val="02B9A95B"/>
    <w:rsid w:val="030591EA"/>
    <w:rsid w:val="0327203A"/>
    <w:rsid w:val="03627B1D"/>
    <w:rsid w:val="03740457"/>
    <w:rsid w:val="037C3EA1"/>
    <w:rsid w:val="0383F789"/>
    <w:rsid w:val="03C15ED2"/>
    <w:rsid w:val="03D73509"/>
    <w:rsid w:val="03DA0F3F"/>
    <w:rsid w:val="03F8A09E"/>
    <w:rsid w:val="042D2E78"/>
    <w:rsid w:val="0448B535"/>
    <w:rsid w:val="044AF225"/>
    <w:rsid w:val="045E9046"/>
    <w:rsid w:val="04632889"/>
    <w:rsid w:val="046817A0"/>
    <w:rsid w:val="0478E242"/>
    <w:rsid w:val="04F3709F"/>
    <w:rsid w:val="051F4C9A"/>
    <w:rsid w:val="05353021"/>
    <w:rsid w:val="0538F0A9"/>
    <w:rsid w:val="056C0323"/>
    <w:rsid w:val="05AA9875"/>
    <w:rsid w:val="05B252A3"/>
    <w:rsid w:val="05BE2747"/>
    <w:rsid w:val="06187BB9"/>
    <w:rsid w:val="06E6705D"/>
    <w:rsid w:val="071AD8CE"/>
    <w:rsid w:val="0742E315"/>
    <w:rsid w:val="0757E2F1"/>
    <w:rsid w:val="075F9161"/>
    <w:rsid w:val="076C0927"/>
    <w:rsid w:val="076F20B3"/>
    <w:rsid w:val="0809B88E"/>
    <w:rsid w:val="080E4BF2"/>
    <w:rsid w:val="084AE53A"/>
    <w:rsid w:val="086811A8"/>
    <w:rsid w:val="08768DCF"/>
    <w:rsid w:val="087F4DD6"/>
    <w:rsid w:val="0890C1BF"/>
    <w:rsid w:val="0894B7D2"/>
    <w:rsid w:val="08EE90F4"/>
    <w:rsid w:val="08F5F31E"/>
    <w:rsid w:val="091FE6EF"/>
    <w:rsid w:val="093E611E"/>
    <w:rsid w:val="0946EDD0"/>
    <w:rsid w:val="09530C42"/>
    <w:rsid w:val="09D86FB6"/>
    <w:rsid w:val="0A18FA26"/>
    <w:rsid w:val="0A535B8F"/>
    <w:rsid w:val="0A55DD59"/>
    <w:rsid w:val="0A58AA7F"/>
    <w:rsid w:val="0A608AF3"/>
    <w:rsid w:val="0A779B69"/>
    <w:rsid w:val="0A8E7094"/>
    <w:rsid w:val="0A914342"/>
    <w:rsid w:val="0A92369B"/>
    <w:rsid w:val="0AC7D27B"/>
    <w:rsid w:val="0B14302B"/>
    <w:rsid w:val="0B1B885C"/>
    <w:rsid w:val="0B6D29A1"/>
    <w:rsid w:val="0BDDB8C0"/>
    <w:rsid w:val="0BF28824"/>
    <w:rsid w:val="0BFF65F9"/>
    <w:rsid w:val="0BFF8B22"/>
    <w:rsid w:val="0C0E961D"/>
    <w:rsid w:val="0C2A81C3"/>
    <w:rsid w:val="0CC87BBB"/>
    <w:rsid w:val="0D72EE9F"/>
    <w:rsid w:val="0D787A64"/>
    <w:rsid w:val="0D9AB799"/>
    <w:rsid w:val="0DAA145A"/>
    <w:rsid w:val="0DD8D9E8"/>
    <w:rsid w:val="0DDDB5E2"/>
    <w:rsid w:val="0E502708"/>
    <w:rsid w:val="0E995A48"/>
    <w:rsid w:val="0EB83FC9"/>
    <w:rsid w:val="0EC62DD3"/>
    <w:rsid w:val="0EC8CE43"/>
    <w:rsid w:val="0EDA8498"/>
    <w:rsid w:val="0F62F32A"/>
    <w:rsid w:val="0FF9C8F3"/>
    <w:rsid w:val="10137B26"/>
    <w:rsid w:val="105842B2"/>
    <w:rsid w:val="105DE7ED"/>
    <w:rsid w:val="10725D0C"/>
    <w:rsid w:val="109C9E5C"/>
    <w:rsid w:val="10D1919B"/>
    <w:rsid w:val="10DC34BF"/>
    <w:rsid w:val="10EC64D7"/>
    <w:rsid w:val="10F6FF7E"/>
    <w:rsid w:val="1157AC74"/>
    <w:rsid w:val="11B2DD45"/>
    <w:rsid w:val="127DAB98"/>
    <w:rsid w:val="129688E8"/>
    <w:rsid w:val="129B26B0"/>
    <w:rsid w:val="12C6A611"/>
    <w:rsid w:val="130CC6E3"/>
    <w:rsid w:val="13276D5F"/>
    <w:rsid w:val="13541511"/>
    <w:rsid w:val="1385507F"/>
    <w:rsid w:val="13928F00"/>
    <w:rsid w:val="13F24AAE"/>
    <w:rsid w:val="1417B8FD"/>
    <w:rsid w:val="14514270"/>
    <w:rsid w:val="1478FCD8"/>
    <w:rsid w:val="14BA141A"/>
    <w:rsid w:val="14D155C8"/>
    <w:rsid w:val="15021872"/>
    <w:rsid w:val="154BF24A"/>
    <w:rsid w:val="159FB64F"/>
    <w:rsid w:val="15B71B36"/>
    <w:rsid w:val="15EFAD5E"/>
    <w:rsid w:val="16021685"/>
    <w:rsid w:val="160C9BC2"/>
    <w:rsid w:val="16252684"/>
    <w:rsid w:val="16595A5A"/>
    <w:rsid w:val="169B30ED"/>
    <w:rsid w:val="16A83BD2"/>
    <w:rsid w:val="16ABCA39"/>
    <w:rsid w:val="16BBC5B7"/>
    <w:rsid w:val="16D144C3"/>
    <w:rsid w:val="16E2FC6A"/>
    <w:rsid w:val="16E86EF5"/>
    <w:rsid w:val="16EF7638"/>
    <w:rsid w:val="176359FE"/>
    <w:rsid w:val="176B735B"/>
    <w:rsid w:val="178ECC14"/>
    <w:rsid w:val="179D5F2D"/>
    <w:rsid w:val="17C3AAF9"/>
    <w:rsid w:val="17DCD5AC"/>
    <w:rsid w:val="17E26EB3"/>
    <w:rsid w:val="181DB0BB"/>
    <w:rsid w:val="184081C4"/>
    <w:rsid w:val="1865B6A1"/>
    <w:rsid w:val="1893F760"/>
    <w:rsid w:val="18B4B347"/>
    <w:rsid w:val="18E0D72E"/>
    <w:rsid w:val="191E954E"/>
    <w:rsid w:val="192314E9"/>
    <w:rsid w:val="192E9854"/>
    <w:rsid w:val="19366CFA"/>
    <w:rsid w:val="193C9814"/>
    <w:rsid w:val="197DE74C"/>
    <w:rsid w:val="198F8776"/>
    <w:rsid w:val="19B704FD"/>
    <w:rsid w:val="19CF2986"/>
    <w:rsid w:val="19EC242F"/>
    <w:rsid w:val="1A14DAEF"/>
    <w:rsid w:val="1A7679F2"/>
    <w:rsid w:val="1A8274FD"/>
    <w:rsid w:val="1A89587D"/>
    <w:rsid w:val="1B3A907C"/>
    <w:rsid w:val="1B9B99F8"/>
    <w:rsid w:val="1B9E8E3A"/>
    <w:rsid w:val="1BDE5B04"/>
    <w:rsid w:val="1C3AF836"/>
    <w:rsid w:val="1C41CC07"/>
    <w:rsid w:val="1C953D3D"/>
    <w:rsid w:val="1CA414CC"/>
    <w:rsid w:val="1CC785E5"/>
    <w:rsid w:val="1CDE4B38"/>
    <w:rsid w:val="1CED98E4"/>
    <w:rsid w:val="1CEE9287"/>
    <w:rsid w:val="1CF402CE"/>
    <w:rsid w:val="1D0C90FF"/>
    <w:rsid w:val="1D1A8EB9"/>
    <w:rsid w:val="1D2E826D"/>
    <w:rsid w:val="1D3BC6E5"/>
    <w:rsid w:val="1D6665D8"/>
    <w:rsid w:val="1D8FF239"/>
    <w:rsid w:val="1D911F13"/>
    <w:rsid w:val="1D9952EB"/>
    <w:rsid w:val="1DA2E313"/>
    <w:rsid w:val="1E26682F"/>
    <w:rsid w:val="1E4940DF"/>
    <w:rsid w:val="1E6BFD50"/>
    <w:rsid w:val="1E7E2F0A"/>
    <w:rsid w:val="1E857730"/>
    <w:rsid w:val="1E9430BD"/>
    <w:rsid w:val="1EA72EC6"/>
    <w:rsid w:val="1F31CDE2"/>
    <w:rsid w:val="1F3B4F04"/>
    <w:rsid w:val="1F5B88EE"/>
    <w:rsid w:val="1F9469EC"/>
    <w:rsid w:val="1FB2860C"/>
    <w:rsid w:val="1FFE45D5"/>
    <w:rsid w:val="205EB55E"/>
    <w:rsid w:val="20774426"/>
    <w:rsid w:val="20835E27"/>
    <w:rsid w:val="20A5635B"/>
    <w:rsid w:val="20ABFB0B"/>
    <w:rsid w:val="20D54BB6"/>
    <w:rsid w:val="20D77C53"/>
    <w:rsid w:val="20F5D8B0"/>
    <w:rsid w:val="210C6708"/>
    <w:rsid w:val="2128E0B4"/>
    <w:rsid w:val="213BB952"/>
    <w:rsid w:val="2170817F"/>
    <w:rsid w:val="21741B62"/>
    <w:rsid w:val="219F9402"/>
    <w:rsid w:val="21A7804D"/>
    <w:rsid w:val="21A9E26E"/>
    <w:rsid w:val="2269A31A"/>
    <w:rsid w:val="227FE511"/>
    <w:rsid w:val="228EF3A8"/>
    <w:rsid w:val="22B7E66F"/>
    <w:rsid w:val="22D8E6F8"/>
    <w:rsid w:val="22F82CEB"/>
    <w:rsid w:val="2300F402"/>
    <w:rsid w:val="232777E5"/>
    <w:rsid w:val="23969B37"/>
    <w:rsid w:val="23A8D96F"/>
    <w:rsid w:val="243DBEB7"/>
    <w:rsid w:val="2451099E"/>
    <w:rsid w:val="24620C59"/>
    <w:rsid w:val="2491E18F"/>
    <w:rsid w:val="249C060F"/>
    <w:rsid w:val="24AD2BF5"/>
    <w:rsid w:val="24BD2ACF"/>
    <w:rsid w:val="24D4BBA2"/>
    <w:rsid w:val="24D64D83"/>
    <w:rsid w:val="24E2D426"/>
    <w:rsid w:val="24EBCEE9"/>
    <w:rsid w:val="252DB1C8"/>
    <w:rsid w:val="25628364"/>
    <w:rsid w:val="256F1307"/>
    <w:rsid w:val="2580F823"/>
    <w:rsid w:val="258C3155"/>
    <w:rsid w:val="25A2D61D"/>
    <w:rsid w:val="25A72BA7"/>
    <w:rsid w:val="25FF207C"/>
    <w:rsid w:val="2628AEFB"/>
    <w:rsid w:val="2674CB60"/>
    <w:rsid w:val="267D5957"/>
    <w:rsid w:val="26AF8DE5"/>
    <w:rsid w:val="26D475BF"/>
    <w:rsid w:val="26D59213"/>
    <w:rsid w:val="26D64F49"/>
    <w:rsid w:val="2708F86B"/>
    <w:rsid w:val="27211771"/>
    <w:rsid w:val="274644F0"/>
    <w:rsid w:val="27A588A5"/>
    <w:rsid w:val="27B0B361"/>
    <w:rsid w:val="27DD2332"/>
    <w:rsid w:val="27F46C53"/>
    <w:rsid w:val="2838A650"/>
    <w:rsid w:val="283A504D"/>
    <w:rsid w:val="283D26E6"/>
    <w:rsid w:val="284F93A2"/>
    <w:rsid w:val="285345C2"/>
    <w:rsid w:val="2879E9ED"/>
    <w:rsid w:val="28B8D5D5"/>
    <w:rsid w:val="28BA2FC8"/>
    <w:rsid w:val="28FB013B"/>
    <w:rsid w:val="28FC0CE5"/>
    <w:rsid w:val="291052D0"/>
    <w:rsid w:val="291D61CF"/>
    <w:rsid w:val="29445F18"/>
    <w:rsid w:val="294AD3F0"/>
    <w:rsid w:val="2999684B"/>
    <w:rsid w:val="29A96CC9"/>
    <w:rsid w:val="29C62731"/>
    <w:rsid w:val="29C78B25"/>
    <w:rsid w:val="29D3B7CB"/>
    <w:rsid w:val="29F3F776"/>
    <w:rsid w:val="2A0E46E8"/>
    <w:rsid w:val="2A127F01"/>
    <w:rsid w:val="2A6635C1"/>
    <w:rsid w:val="2A7B44EC"/>
    <w:rsid w:val="2A922531"/>
    <w:rsid w:val="2ABA29B6"/>
    <w:rsid w:val="2B11D398"/>
    <w:rsid w:val="2B52FBCE"/>
    <w:rsid w:val="2BA51E0F"/>
    <w:rsid w:val="2BB14F26"/>
    <w:rsid w:val="2BC6B00F"/>
    <w:rsid w:val="2BD89CF4"/>
    <w:rsid w:val="2BD8BACD"/>
    <w:rsid w:val="2BEB8288"/>
    <w:rsid w:val="2BFDA2BD"/>
    <w:rsid w:val="2C13A1C2"/>
    <w:rsid w:val="2C392BF8"/>
    <w:rsid w:val="2C876F49"/>
    <w:rsid w:val="2CC8839D"/>
    <w:rsid w:val="2D7C14FE"/>
    <w:rsid w:val="2E0FCF3F"/>
    <w:rsid w:val="2E4368F3"/>
    <w:rsid w:val="2EFF5AB3"/>
    <w:rsid w:val="2F15D337"/>
    <w:rsid w:val="2F17F44F"/>
    <w:rsid w:val="2F690906"/>
    <w:rsid w:val="2FE528D7"/>
    <w:rsid w:val="2FF7AAEB"/>
    <w:rsid w:val="3006E262"/>
    <w:rsid w:val="300F4E1F"/>
    <w:rsid w:val="3045C8F0"/>
    <w:rsid w:val="30D6DDF4"/>
    <w:rsid w:val="312D4AE3"/>
    <w:rsid w:val="31D3716C"/>
    <w:rsid w:val="31E537CC"/>
    <w:rsid w:val="31F71FB5"/>
    <w:rsid w:val="32319826"/>
    <w:rsid w:val="327F7EC3"/>
    <w:rsid w:val="33131315"/>
    <w:rsid w:val="331E5BB0"/>
    <w:rsid w:val="334B4670"/>
    <w:rsid w:val="335F6EE1"/>
    <w:rsid w:val="336DEDCB"/>
    <w:rsid w:val="3395D15F"/>
    <w:rsid w:val="33CE26A7"/>
    <w:rsid w:val="33E63272"/>
    <w:rsid w:val="33FFD4F8"/>
    <w:rsid w:val="34205AFB"/>
    <w:rsid w:val="345A3828"/>
    <w:rsid w:val="34B6F3A7"/>
    <w:rsid w:val="34BDB625"/>
    <w:rsid w:val="34C7F84A"/>
    <w:rsid w:val="3508AF4A"/>
    <w:rsid w:val="35607CEE"/>
    <w:rsid w:val="35923531"/>
    <w:rsid w:val="35B7F07C"/>
    <w:rsid w:val="35BCA119"/>
    <w:rsid w:val="35D6C066"/>
    <w:rsid w:val="35E03433"/>
    <w:rsid w:val="35E6F89E"/>
    <w:rsid w:val="36276CCC"/>
    <w:rsid w:val="36461578"/>
    <w:rsid w:val="3657E4F2"/>
    <w:rsid w:val="365F0E34"/>
    <w:rsid w:val="36702D4E"/>
    <w:rsid w:val="36786849"/>
    <w:rsid w:val="367A2579"/>
    <w:rsid w:val="36955FFD"/>
    <w:rsid w:val="36EA02AC"/>
    <w:rsid w:val="36F096B0"/>
    <w:rsid w:val="3721F380"/>
    <w:rsid w:val="3729FBB0"/>
    <w:rsid w:val="3742BD9B"/>
    <w:rsid w:val="3744E0DA"/>
    <w:rsid w:val="3746C048"/>
    <w:rsid w:val="3812AFD0"/>
    <w:rsid w:val="38467799"/>
    <w:rsid w:val="38616D02"/>
    <w:rsid w:val="38EAC7A9"/>
    <w:rsid w:val="38FABB03"/>
    <w:rsid w:val="3923CB21"/>
    <w:rsid w:val="3934233A"/>
    <w:rsid w:val="398301DF"/>
    <w:rsid w:val="39A0AA87"/>
    <w:rsid w:val="3A0F546B"/>
    <w:rsid w:val="3A6CB3CD"/>
    <w:rsid w:val="3ADD6B5B"/>
    <w:rsid w:val="3B1A9B03"/>
    <w:rsid w:val="3B23FF59"/>
    <w:rsid w:val="3B7BA88B"/>
    <w:rsid w:val="3BA96419"/>
    <w:rsid w:val="3BDD64DA"/>
    <w:rsid w:val="3BE1892D"/>
    <w:rsid w:val="3BEC9052"/>
    <w:rsid w:val="3C2B8688"/>
    <w:rsid w:val="3C6CFE4D"/>
    <w:rsid w:val="3CB69938"/>
    <w:rsid w:val="3D70B8B6"/>
    <w:rsid w:val="3D7AC391"/>
    <w:rsid w:val="3DB1FEE3"/>
    <w:rsid w:val="3DBD8003"/>
    <w:rsid w:val="3DD5C614"/>
    <w:rsid w:val="3E0E3C8D"/>
    <w:rsid w:val="3E5DDD56"/>
    <w:rsid w:val="3F194A46"/>
    <w:rsid w:val="3F5A481E"/>
    <w:rsid w:val="3F5D00B7"/>
    <w:rsid w:val="3F63CAE1"/>
    <w:rsid w:val="3F850B28"/>
    <w:rsid w:val="3FCE874D"/>
    <w:rsid w:val="3FE7D9B8"/>
    <w:rsid w:val="4013A576"/>
    <w:rsid w:val="4028E6B6"/>
    <w:rsid w:val="40756233"/>
    <w:rsid w:val="4075DC14"/>
    <w:rsid w:val="40B499AC"/>
    <w:rsid w:val="416AEF1B"/>
    <w:rsid w:val="417FA9A3"/>
    <w:rsid w:val="41BA454D"/>
    <w:rsid w:val="41D85FDE"/>
    <w:rsid w:val="41FD54DA"/>
    <w:rsid w:val="41FDA313"/>
    <w:rsid w:val="422C65D6"/>
    <w:rsid w:val="423D0832"/>
    <w:rsid w:val="425AD8B5"/>
    <w:rsid w:val="4291913D"/>
    <w:rsid w:val="42FE36A9"/>
    <w:rsid w:val="434307E0"/>
    <w:rsid w:val="43AA2629"/>
    <w:rsid w:val="43EF1BDB"/>
    <w:rsid w:val="446C4BFE"/>
    <w:rsid w:val="44A87444"/>
    <w:rsid w:val="44BF3DE6"/>
    <w:rsid w:val="44C83FC5"/>
    <w:rsid w:val="44C8E5A3"/>
    <w:rsid w:val="44D879D8"/>
    <w:rsid w:val="44EF4EC9"/>
    <w:rsid w:val="44EF5023"/>
    <w:rsid w:val="4519547D"/>
    <w:rsid w:val="451CA108"/>
    <w:rsid w:val="451D235A"/>
    <w:rsid w:val="45252825"/>
    <w:rsid w:val="452768FF"/>
    <w:rsid w:val="4543CE09"/>
    <w:rsid w:val="457A47CE"/>
    <w:rsid w:val="4580FEEE"/>
    <w:rsid w:val="45C16625"/>
    <w:rsid w:val="45EBFA7D"/>
    <w:rsid w:val="45F4723A"/>
    <w:rsid w:val="46130C6F"/>
    <w:rsid w:val="4630D75C"/>
    <w:rsid w:val="465F2085"/>
    <w:rsid w:val="4660CF46"/>
    <w:rsid w:val="46D11F4B"/>
    <w:rsid w:val="46D6F6FB"/>
    <w:rsid w:val="471ECC03"/>
    <w:rsid w:val="47325765"/>
    <w:rsid w:val="4747B63F"/>
    <w:rsid w:val="476EBA97"/>
    <w:rsid w:val="47BE1F05"/>
    <w:rsid w:val="47E0CC66"/>
    <w:rsid w:val="4816ABFA"/>
    <w:rsid w:val="4825D433"/>
    <w:rsid w:val="4834CD9C"/>
    <w:rsid w:val="486B0B3C"/>
    <w:rsid w:val="487C1E41"/>
    <w:rsid w:val="487E178C"/>
    <w:rsid w:val="48836304"/>
    <w:rsid w:val="489750B5"/>
    <w:rsid w:val="48B37802"/>
    <w:rsid w:val="48B3F6F2"/>
    <w:rsid w:val="48CD4497"/>
    <w:rsid w:val="493BA2D8"/>
    <w:rsid w:val="493C4471"/>
    <w:rsid w:val="49557064"/>
    <w:rsid w:val="4968459D"/>
    <w:rsid w:val="49821781"/>
    <w:rsid w:val="49D5A7B5"/>
    <w:rsid w:val="49DCE452"/>
    <w:rsid w:val="4A38F044"/>
    <w:rsid w:val="4A492199"/>
    <w:rsid w:val="4A4D60F9"/>
    <w:rsid w:val="4A6538B4"/>
    <w:rsid w:val="4A9F6D7C"/>
    <w:rsid w:val="4AD9E760"/>
    <w:rsid w:val="4AF6B2E6"/>
    <w:rsid w:val="4B04D2FD"/>
    <w:rsid w:val="4B0705C0"/>
    <w:rsid w:val="4B0B44BD"/>
    <w:rsid w:val="4B21B923"/>
    <w:rsid w:val="4B39E556"/>
    <w:rsid w:val="4BDF1B5F"/>
    <w:rsid w:val="4BE3B311"/>
    <w:rsid w:val="4BE78C2D"/>
    <w:rsid w:val="4BF15C13"/>
    <w:rsid w:val="4C1B9704"/>
    <w:rsid w:val="4C887232"/>
    <w:rsid w:val="4D13F84C"/>
    <w:rsid w:val="4DDCF0FB"/>
    <w:rsid w:val="4E1337BB"/>
    <w:rsid w:val="4E198EFA"/>
    <w:rsid w:val="4E4D5C1C"/>
    <w:rsid w:val="4E73C2F1"/>
    <w:rsid w:val="4F205C2D"/>
    <w:rsid w:val="4F40E1AC"/>
    <w:rsid w:val="4F4AEC8C"/>
    <w:rsid w:val="4F57CED8"/>
    <w:rsid w:val="4F583C5F"/>
    <w:rsid w:val="4FA9C9B5"/>
    <w:rsid w:val="4FBB0E54"/>
    <w:rsid w:val="4FC0ABB4"/>
    <w:rsid w:val="4FEE1079"/>
    <w:rsid w:val="5002718E"/>
    <w:rsid w:val="50210D77"/>
    <w:rsid w:val="50434BDB"/>
    <w:rsid w:val="50460D36"/>
    <w:rsid w:val="508BC371"/>
    <w:rsid w:val="50DD78C7"/>
    <w:rsid w:val="510FC639"/>
    <w:rsid w:val="5115F03D"/>
    <w:rsid w:val="512BC45B"/>
    <w:rsid w:val="517037C5"/>
    <w:rsid w:val="5184A4D5"/>
    <w:rsid w:val="51E35760"/>
    <w:rsid w:val="521A1E15"/>
    <w:rsid w:val="5229F706"/>
    <w:rsid w:val="52549C7A"/>
    <w:rsid w:val="52BC8629"/>
    <w:rsid w:val="52CC73A6"/>
    <w:rsid w:val="52E14CF0"/>
    <w:rsid w:val="52EBAFF6"/>
    <w:rsid w:val="53196447"/>
    <w:rsid w:val="5359BC93"/>
    <w:rsid w:val="535AC390"/>
    <w:rsid w:val="5375BA9D"/>
    <w:rsid w:val="5391A51A"/>
    <w:rsid w:val="53A19761"/>
    <w:rsid w:val="53B0D331"/>
    <w:rsid w:val="53CE8CCF"/>
    <w:rsid w:val="53FB7FB5"/>
    <w:rsid w:val="540858E4"/>
    <w:rsid w:val="541E8C4B"/>
    <w:rsid w:val="544AE121"/>
    <w:rsid w:val="5457A160"/>
    <w:rsid w:val="546BBA09"/>
    <w:rsid w:val="547105CF"/>
    <w:rsid w:val="548A8BB9"/>
    <w:rsid w:val="549DE5FC"/>
    <w:rsid w:val="54AA0F0F"/>
    <w:rsid w:val="556B6D00"/>
    <w:rsid w:val="55C021FA"/>
    <w:rsid w:val="55DF0FDC"/>
    <w:rsid w:val="55F1FBC1"/>
    <w:rsid w:val="56339E19"/>
    <w:rsid w:val="5653E587"/>
    <w:rsid w:val="569D510A"/>
    <w:rsid w:val="56F970C6"/>
    <w:rsid w:val="573AB3EC"/>
    <w:rsid w:val="57408465"/>
    <w:rsid w:val="57CF9C4C"/>
    <w:rsid w:val="580752ED"/>
    <w:rsid w:val="582AC1FC"/>
    <w:rsid w:val="58753805"/>
    <w:rsid w:val="588F8E03"/>
    <w:rsid w:val="58B27D79"/>
    <w:rsid w:val="59049C23"/>
    <w:rsid w:val="591E541D"/>
    <w:rsid w:val="593E3519"/>
    <w:rsid w:val="5963F0E8"/>
    <w:rsid w:val="5983507C"/>
    <w:rsid w:val="59959C0B"/>
    <w:rsid w:val="5A13855B"/>
    <w:rsid w:val="5A30CC5C"/>
    <w:rsid w:val="5A3E5D5C"/>
    <w:rsid w:val="5A49DB91"/>
    <w:rsid w:val="5A6A6481"/>
    <w:rsid w:val="5A7DD7C9"/>
    <w:rsid w:val="5ACC9EBC"/>
    <w:rsid w:val="5B57BBB6"/>
    <w:rsid w:val="5B935D87"/>
    <w:rsid w:val="5BBECC6F"/>
    <w:rsid w:val="5BC09603"/>
    <w:rsid w:val="5BCEC704"/>
    <w:rsid w:val="5BEAD1A0"/>
    <w:rsid w:val="5C0A4820"/>
    <w:rsid w:val="5C32BE77"/>
    <w:rsid w:val="5C5E42A9"/>
    <w:rsid w:val="5C7CD0E9"/>
    <w:rsid w:val="5C8482EA"/>
    <w:rsid w:val="5C9B5245"/>
    <w:rsid w:val="5CDE12F2"/>
    <w:rsid w:val="5CE5A0A8"/>
    <w:rsid w:val="5CF381BD"/>
    <w:rsid w:val="5D01383A"/>
    <w:rsid w:val="5D045820"/>
    <w:rsid w:val="5D0791C8"/>
    <w:rsid w:val="5D1AB86C"/>
    <w:rsid w:val="5D3E7F36"/>
    <w:rsid w:val="5D6F0DCC"/>
    <w:rsid w:val="5DA33C51"/>
    <w:rsid w:val="5DA789C3"/>
    <w:rsid w:val="5DBF8FC5"/>
    <w:rsid w:val="5DC29881"/>
    <w:rsid w:val="5DC4F934"/>
    <w:rsid w:val="5DD94567"/>
    <w:rsid w:val="5DDF33F1"/>
    <w:rsid w:val="5DE85767"/>
    <w:rsid w:val="5E306925"/>
    <w:rsid w:val="5E4B5C32"/>
    <w:rsid w:val="5E4ED5BC"/>
    <w:rsid w:val="5E59CB99"/>
    <w:rsid w:val="5EAD41DE"/>
    <w:rsid w:val="5F52D773"/>
    <w:rsid w:val="5FB6153D"/>
    <w:rsid w:val="600FA6A5"/>
    <w:rsid w:val="6013E51B"/>
    <w:rsid w:val="6014FF33"/>
    <w:rsid w:val="601DF1A3"/>
    <w:rsid w:val="603F7883"/>
    <w:rsid w:val="606F1C0C"/>
    <w:rsid w:val="60FD6A9D"/>
    <w:rsid w:val="61067F67"/>
    <w:rsid w:val="613F6166"/>
    <w:rsid w:val="614E4E2C"/>
    <w:rsid w:val="6152A6F5"/>
    <w:rsid w:val="61617254"/>
    <w:rsid w:val="6187891F"/>
    <w:rsid w:val="618DFD4B"/>
    <w:rsid w:val="61917163"/>
    <w:rsid w:val="61D8A6B0"/>
    <w:rsid w:val="62001161"/>
    <w:rsid w:val="6216714C"/>
    <w:rsid w:val="621CEA7B"/>
    <w:rsid w:val="626F5EE3"/>
    <w:rsid w:val="6278FCA1"/>
    <w:rsid w:val="629D77E4"/>
    <w:rsid w:val="62AC042E"/>
    <w:rsid w:val="62DCEB65"/>
    <w:rsid w:val="62E77669"/>
    <w:rsid w:val="62F4C626"/>
    <w:rsid w:val="62FF70B9"/>
    <w:rsid w:val="6300C920"/>
    <w:rsid w:val="632BF7A2"/>
    <w:rsid w:val="632CCC6D"/>
    <w:rsid w:val="6331D8CF"/>
    <w:rsid w:val="633F6A1B"/>
    <w:rsid w:val="634AE5DA"/>
    <w:rsid w:val="63C4DA0B"/>
    <w:rsid w:val="63FC33A4"/>
    <w:rsid w:val="643BC3F6"/>
    <w:rsid w:val="644C4F92"/>
    <w:rsid w:val="648B76E4"/>
    <w:rsid w:val="649545FE"/>
    <w:rsid w:val="64B7805F"/>
    <w:rsid w:val="64E9D5CB"/>
    <w:rsid w:val="6589F83B"/>
    <w:rsid w:val="659D709F"/>
    <w:rsid w:val="65FCCDFB"/>
    <w:rsid w:val="66CFF33E"/>
    <w:rsid w:val="66ED0CCF"/>
    <w:rsid w:val="67173E0A"/>
    <w:rsid w:val="673513D6"/>
    <w:rsid w:val="6786DA4F"/>
    <w:rsid w:val="67A0C950"/>
    <w:rsid w:val="67A63908"/>
    <w:rsid w:val="67D17DC4"/>
    <w:rsid w:val="67D2D5DE"/>
    <w:rsid w:val="686858D0"/>
    <w:rsid w:val="68A9A596"/>
    <w:rsid w:val="6916F678"/>
    <w:rsid w:val="6935B7D5"/>
    <w:rsid w:val="69712DD0"/>
    <w:rsid w:val="69AEEEA9"/>
    <w:rsid w:val="69D7F0AD"/>
    <w:rsid w:val="69FB0514"/>
    <w:rsid w:val="69FFF352"/>
    <w:rsid w:val="6A0FFECD"/>
    <w:rsid w:val="6A53300A"/>
    <w:rsid w:val="6A839445"/>
    <w:rsid w:val="6AC966B5"/>
    <w:rsid w:val="6AD80A70"/>
    <w:rsid w:val="6AE203AE"/>
    <w:rsid w:val="6AEF7D73"/>
    <w:rsid w:val="6AF43B1B"/>
    <w:rsid w:val="6B12C979"/>
    <w:rsid w:val="6B165343"/>
    <w:rsid w:val="6B3565C6"/>
    <w:rsid w:val="6B460F1D"/>
    <w:rsid w:val="6B6AA42E"/>
    <w:rsid w:val="6B6AE9D4"/>
    <w:rsid w:val="6BA7F448"/>
    <w:rsid w:val="6BBDAF5D"/>
    <w:rsid w:val="6BCFE3CB"/>
    <w:rsid w:val="6BEB1DF8"/>
    <w:rsid w:val="6C159D6E"/>
    <w:rsid w:val="6C16A927"/>
    <w:rsid w:val="6C369E03"/>
    <w:rsid w:val="6C39681F"/>
    <w:rsid w:val="6C3EA5AA"/>
    <w:rsid w:val="6CC1D917"/>
    <w:rsid w:val="6CCEC54B"/>
    <w:rsid w:val="6D0CB1DB"/>
    <w:rsid w:val="6D407BD2"/>
    <w:rsid w:val="6D6353D7"/>
    <w:rsid w:val="6E00BF17"/>
    <w:rsid w:val="6E021BBD"/>
    <w:rsid w:val="6E534F3D"/>
    <w:rsid w:val="6E5619FD"/>
    <w:rsid w:val="6E67EF32"/>
    <w:rsid w:val="6E9C54FD"/>
    <w:rsid w:val="6E9C5FA8"/>
    <w:rsid w:val="6EF912F9"/>
    <w:rsid w:val="6EFCB59E"/>
    <w:rsid w:val="6F37FC27"/>
    <w:rsid w:val="6F429D75"/>
    <w:rsid w:val="6F5851E4"/>
    <w:rsid w:val="6F64CAB7"/>
    <w:rsid w:val="6F97DE1D"/>
    <w:rsid w:val="6FB3AEE8"/>
    <w:rsid w:val="6FBD6370"/>
    <w:rsid w:val="6FDD2D53"/>
    <w:rsid w:val="6FE75F84"/>
    <w:rsid w:val="7005098E"/>
    <w:rsid w:val="7017F1C1"/>
    <w:rsid w:val="704A3089"/>
    <w:rsid w:val="7070B926"/>
    <w:rsid w:val="70FEC2E5"/>
    <w:rsid w:val="71048099"/>
    <w:rsid w:val="717F9205"/>
    <w:rsid w:val="719541EE"/>
    <w:rsid w:val="71B5B2EF"/>
    <w:rsid w:val="71CD97F6"/>
    <w:rsid w:val="71D02A58"/>
    <w:rsid w:val="723054B2"/>
    <w:rsid w:val="725E78BB"/>
    <w:rsid w:val="72634F68"/>
    <w:rsid w:val="728AF3C6"/>
    <w:rsid w:val="729475DA"/>
    <w:rsid w:val="72E15D56"/>
    <w:rsid w:val="731C6B5A"/>
    <w:rsid w:val="732A3707"/>
    <w:rsid w:val="73549461"/>
    <w:rsid w:val="73F44A3D"/>
    <w:rsid w:val="741D41B3"/>
    <w:rsid w:val="743CA4EC"/>
    <w:rsid w:val="744038AF"/>
    <w:rsid w:val="74E96C6D"/>
    <w:rsid w:val="74F41F9E"/>
    <w:rsid w:val="75400012"/>
    <w:rsid w:val="7543B76E"/>
    <w:rsid w:val="75706C0E"/>
    <w:rsid w:val="7575A5EE"/>
    <w:rsid w:val="75C02BC9"/>
    <w:rsid w:val="762E3A76"/>
    <w:rsid w:val="768F3D5A"/>
    <w:rsid w:val="76E4CC92"/>
    <w:rsid w:val="77275280"/>
    <w:rsid w:val="7735B75A"/>
    <w:rsid w:val="773E6A5A"/>
    <w:rsid w:val="774AD102"/>
    <w:rsid w:val="77603A48"/>
    <w:rsid w:val="77625152"/>
    <w:rsid w:val="77721F6B"/>
    <w:rsid w:val="77C38110"/>
    <w:rsid w:val="7808BFFF"/>
    <w:rsid w:val="784956D8"/>
    <w:rsid w:val="78799531"/>
    <w:rsid w:val="78911571"/>
    <w:rsid w:val="78BFA0F1"/>
    <w:rsid w:val="78DD8E3D"/>
    <w:rsid w:val="78DEAD0D"/>
    <w:rsid w:val="78F203C5"/>
    <w:rsid w:val="78F4D56A"/>
    <w:rsid w:val="7919EA7C"/>
    <w:rsid w:val="791AFC48"/>
    <w:rsid w:val="79E7FEC4"/>
    <w:rsid w:val="7A74BCC9"/>
    <w:rsid w:val="7A7EEF93"/>
    <w:rsid w:val="7A8E521A"/>
    <w:rsid w:val="7A9F2961"/>
    <w:rsid w:val="7ABF079F"/>
    <w:rsid w:val="7B08B08F"/>
    <w:rsid w:val="7B566A85"/>
    <w:rsid w:val="7B5E6BC7"/>
    <w:rsid w:val="7B7BB0B9"/>
    <w:rsid w:val="7B842CEF"/>
    <w:rsid w:val="7B95E4BE"/>
    <w:rsid w:val="7BD27096"/>
    <w:rsid w:val="7BE70862"/>
    <w:rsid w:val="7C05C2F4"/>
    <w:rsid w:val="7C347817"/>
    <w:rsid w:val="7C639DC8"/>
    <w:rsid w:val="7C6738BB"/>
    <w:rsid w:val="7C7754A6"/>
    <w:rsid w:val="7C8526B8"/>
    <w:rsid w:val="7CB8515A"/>
    <w:rsid w:val="7D19A899"/>
    <w:rsid w:val="7D83B61E"/>
    <w:rsid w:val="7D86B386"/>
    <w:rsid w:val="7DB6D43D"/>
    <w:rsid w:val="7DC69E62"/>
    <w:rsid w:val="7DE5B08F"/>
    <w:rsid w:val="7DF3DE01"/>
    <w:rsid w:val="7E04B24A"/>
    <w:rsid w:val="7E7AA52C"/>
    <w:rsid w:val="7E7B551A"/>
    <w:rsid w:val="7EBD9E3F"/>
    <w:rsid w:val="7F21BDFD"/>
    <w:rsid w:val="7F6F38EA"/>
    <w:rsid w:val="7F93E7C3"/>
    <w:rsid w:val="7FBBB1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A671F"/>
  <w15:docId w15:val="{1AF49909-1AD6-4372-A176-24DC41DD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981"/>
  </w:style>
  <w:style w:type="paragraph" w:styleId="Heading1">
    <w:name w:val="heading 1"/>
    <w:basedOn w:val="VCAAHeading1"/>
    <w:next w:val="Normal"/>
    <w:link w:val="Heading1Char"/>
    <w:uiPriority w:val="9"/>
    <w:qFormat/>
    <w:rsid w:val="00842BF6"/>
    <w:pPr>
      <w:spacing w:before="120" w:line="480" w:lineRule="exact"/>
      <w:outlineLvl w:val="0"/>
    </w:pPr>
    <w:rPr>
      <w:sz w:val="32"/>
      <w:szCs w:val="32"/>
    </w:rPr>
  </w:style>
  <w:style w:type="paragraph" w:styleId="Heading2">
    <w:name w:val="heading 2"/>
    <w:basedOn w:val="Normal"/>
    <w:next w:val="Normal"/>
    <w:link w:val="Heading2Char"/>
    <w:uiPriority w:val="9"/>
    <w:unhideWhenUsed/>
    <w:qFormat/>
    <w:rsid w:val="00BC486D"/>
    <w:pPr>
      <w:keepNext/>
      <w:keepLines/>
      <w:spacing w:before="120" w:after="120" w:line="480" w:lineRule="exact"/>
      <w:outlineLvl w:val="1"/>
    </w:pPr>
    <w:rPr>
      <w:rFonts w:asciiTheme="majorHAnsi" w:eastAsiaTheme="majorEastAsia" w:hAnsiTheme="majorHAnsi" w:cstheme="majorBidi"/>
      <w:color w:val="0072AA" w:themeColor="accent1" w:themeShade="BF"/>
      <w:sz w:val="32"/>
      <w:szCs w:val="26"/>
    </w:rPr>
  </w:style>
  <w:style w:type="paragraph" w:styleId="Heading3">
    <w:name w:val="heading 3"/>
    <w:basedOn w:val="Normal"/>
    <w:next w:val="Normal"/>
    <w:uiPriority w:val="9"/>
    <w:unhideWhenUsed/>
    <w:qFormat/>
    <w:rsid w:val="00BC486D"/>
    <w:pPr>
      <w:keepNext/>
      <w:keepLines/>
      <w:spacing w:before="120" w:after="0"/>
      <w:outlineLvl w:val="2"/>
    </w:pPr>
    <w:rPr>
      <w:color w:val="0072AA" w:themeColor="accent1" w:themeShade="BF"/>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FA3981"/>
    <w:pPr>
      <w:spacing w:before="240" w:after="240" w:line="560" w:lineRule="exact"/>
      <w:outlineLvl w:val="0"/>
    </w:pPr>
    <w:rPr>
      <w:noProof/>
      <w:color w:val="0F7EB4"/>
      <w:sz w:val="40"/>
      <w:szCs w:val="48"/>
      <w:lang w:eastAsia="en-AU"/>
    </w:rPr>
  </w:style>
  <w:style w:type="paragraph" w:customStyle="1" w:styleId="VCAAHeading1">
    <w:name w:val="VCAA Heading 1"/>
    <w:qFormat/>
    <w:rsid w:val="00DE1909"/>
    <w:pPr>
      <w:spacing w:before="480" w:after="120" w:line="560" w:lineRule="exact"/>
      <w:outlineLvl w:val="1"/>
    </w:pPr>
    <w:rPr>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color w:val="0F7EB4"/>
      <w:sz w:val="40"/>
      <w:szCs w:val="28"/>
    </w:rPr>
  </w:style>
  <w:style w:type="paragraph" w:customStyle="1" w:styleId="VCAAHeading3">
    <w:name w:val="VCAA Heading 3"/>
    <w:next w:val="VCAAbody"/>
    <w:qFormat/>
    <w:rsid w:val="00DE1909"/>
    <w:pPr>
      <w:spacing w:before="320" w:after="120" w:line="400" w:lineRule="exact"/>
      <w:outlineLvl w:val="3"/>
    </w:pPr>
    <w:rPr>
      <w:color w:val="0F7EB4"/>
      <w:sz w:val="32"/>
      <w:szCs w:val="24"/>
    </w:rPr>
  </w:style>
  <w:style w:type="paragraph" w:customStyle="1" w:styleId="VCAAbody">
    <w:name w:val="VCAA body"/>
    <w:link w:val="VCAAbodyChar"/>
    <w:qFormat/>
    <w:rsid w:val="00495C80"/>
    <w:pPr>
      <w:spacing w:before="120" w:after="120" w:line="280" w:lineRule="exact"/>
    </w:pPr>
    <w:rPr>
      <w:color w:val="000000" w:themeColor="text1"/>
      <w:sz w:val="20"/>
    </w:rPr>
  </w:style>
  <w:style w:type="table" w:styleId="TableGrid">
    <w:name w:val="Table Grid"/>
    <w:basedOn w:val="TableNormal"/>
    <w:uiPriority w:val="59"/>
    <w:rsid w:val="00314D81"/>
    <w:pPr>
      <w:spacing w:after="0" w:line="240" w:lineRule="auto"/>
    </w:pPr>
    <w:tblPr/>
  </w:style>
  <w:style w:type="paragraph" w:customStyle="1" w:styleId="VCAAtablecondensed">
    <w:name w:val="VCAA table condensed"/>
    <w:qFormat/>
    <w:rsid w:val="00495C80"/>
    <w:pPr>
      <w:spacing w:before="80" w:after="80" w:line="280" w:lineRule="exact"/>
    </w:pPr>
    <w:rPr>
      <w:rFonts w:ascii="Arial Narrow" w:hAnsi="Arial Narrow"/>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36"/>
      </w:numPr>
      <w:tabs>
        <w:tab w:val="left" w:pos="425"/>
      </w:tabs>
      <w:spacing w:before="60" w:after="60"/>
      <w:ind w:left="425" w:hanging="425"/>
      <w:contextualSpacing/>
    </w:pPr>
    <w:rPr>
      <w:rFonts w:eastAsia="Times New Roman"/>
      <w:kern w:val="22"/>
      <w:lang w:val="en-GB"/>
    </w:rPr>
  </w:style>
  <w:style w:type="paragraph" w:customStyle="1" w:styleId="VCAAbulletlevel2">
    <w:name w:val="VCAA bullet level 2"/>
    <w:basedOn w:val="VCAAbullet"/>
    <w:qFormat/>
    <w:rsid w:val="00DE51DB"/>
    <w:pPr>
      <w:numPr>
        <w:numId w:val="37"/>
      </w:numPr>
      <w:ind w:left="850" w:hanging="425"/>
    </w:pPr>
  </w:style>
  <w:style w:type="paragraph" w:customStyle="1" w:styleId="VCAAnumbers">
    <w:name w:val="VCAA numbers"/>
    <w:basedOn w:val="VCAAbullet"/>
    <w:qFormat/>
    <w:rsid w:val="0035293F"/>
    <w:pPr>
      <w:numPr>
        <w:numId w:val="38"/>
      </w:numPr>
      <w:ind w:left="425" w:hanging="425"/>
    </w:pPr>
    <w:rPr>
      <w:lang w:val="en-US"/>
    </w:rPr>
  </w:style>
  <w:style w:type="paragraph" w:customStyle="1" w:styleId="VCAAtablecondensedbullet">
    <w:name w:val="VCAA table condensed bullet"/>
    <w:basedOn w:val="Normal"/>
    <w:qFormat/>
    <w:rsid w:val="007D56DC"/>
    <w:pPr>
      <w:numPr>
        <w:numId w:val="39"/>
      </w:numPr>
      <w:tabs>
        <w:tab w:val="left" w:pos="425"/>
      </w:tabs>
      <w:overflowPunct w:val="0"/>
      <w:autoSpaceDE w:val="0"/>
      <w:autoSpaceDN w:val="0"/>
      <w:adjustRightInd w:val="0"/>
      <w:spacing w:before="80" w:after="80" w:line="280" w:lineRule="exact"/>
      <w:ind w:left="425" w:hanging="425"/>
      <w:contextualSpacing/>
      <w:textAlignment w:val="baseline"/>
    </w:pPr>
    <w:rPr>
      <w:rFonts w:ascii="Arial Narrow" w:eastAsia="Times New Roman" w:hAnsi="Arial Narrow"/>
      <w:sz w:val="20"/>
      <w:lang w:val="en-GB"/>
    </w:rPr>
  </w:style>
  <w:style w:type="paragraph" w:customStyle="1" w:styleId="VCAAHeading4">
    <w:name w:val="VCAA Heading 4"/>
    <w:next w:val="VCAAbody"/>
    <w:qFormat/>
    <w:rsid w:val="00DE1909"/>
    <w:pPr>
      <w:spacing w:before="280" w:after="120" w:line="360" w:lineRule="exact"/>
      <w:outlineLvl w:val="4"/>
    </w:pPr>
    <w:rPr>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___WRD_EMBED_SUB_176" w:hAnsi="___WRD_EMBED_SUB_176"/>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0"/>
      </w:numPr>
      <w:ind w:left="850" w:hanging="425"/>
    </w:pPr>
    <w:rPr>
      <w:color w:val="000000" w:themeColor="text1"/>
    </w:rPr>
  </w:style>
  <w:style w:type="table" w:customStyle="1" w:styleId="VCAATableClosed">
    <w:name w:val="VCAA Table Closed"/>
    <w:basedOn w:val="VCAATable"/>
    <w:uiPriority w:val="99"/>
    <w:rsid w:val="00434EDB"/>
    <w:pPr>
      <w:spacing w:after="0"/>
    </w:pPr>
    <w:tblPr/>
    <w:trPr>
      <w:tblHeader/>
    </w:trPr>
    <w:tcPr>
      <w:tcBorders>
        <w:insideV w:val="single" w:sz="4" w:space="0" w:color="FFFFFF" w:themeColor="background1"/>
      </w:tcBorders>
      <w:shd w:val="clear" w:color="auto" w:fill="auto"/>
    </w:tcPr>
    <w:tblStylePr w:type="firstRow">
      <w:rPr>
        <w:rFonts w:ascii="Bahnschrift SemiLight SemiConde" w:hAnsi="Bahnschrift SemiLight SemiConde"/>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r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BC486D"/>
    <w:pPr>
      <w:spacing w:after="240"/>
      <w:outlineLvl w:val="1"/>
    </w:pPr>
    <w:rPr>
      <w:noProof/>
      <w:color w:val="0F7EB4"/>
      <w:sz w:val="36"/>
      <w:szCs w:val="32"/>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unhideWhenUsed/>
    <w:rsid w:val="00842BF6"/>
    <w:rPr>
      <w:color w:val="605E5C"/>
      <w:shd w:val="clear" w:color="auto" w:fill="E1DFDD"/>
    </w:rPr>
  </w:style>
  <w:style w:type="character" w:customStyle="1" w:styleId="Heading1Char">
    <w:name w:val="Heading 1 Char"/>
    <w:basedOn w:val="DefaultParagraphFont"/>
    <w:link w:val="Heading1"/>
    <w:uiPriority w:val="9"/>
    <w:rsid w:val="00842BF6"/>
    <w:rPr>
      <w:rFonts w:ascii="Arial" w:hAnsi="Arial" w:cs="Arial"/>
      <w:color w:val="0F7EB4"/>
      <w:sz w:val="32"/>
      <w:szCs w:val="32"/>
    </w:rPr>
  </w:style>
  <w:style w:type="paragraph" w:styleId="NormalWeb">
    <w:name w:val="Normal (Web)"/>
    <w:basedOn w:val="Normal"/>
    <w:uiPriority w:val="99"/>
    <w:semiHidden/>
    <w:unhideWhenUsed/>
    <w:rsid w:val="00AF768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Text">
    <w:name w:val="annotation text"/>
    <w:basedOn w:val="Normal"/>
    <w:link w:val="CommentTextChar"/>
    <w:uiPriority w:val="99"/>
    <w:unhideWhenUsed/>
    <w:rsid w:val="001F6DB2"/>
    <w:pPr>
      <w:spacing w:line="240" w:lineRule="auto"/>
    </w:pPr>
    <w:rPr>
      <w:sz w:val="20"/>
      <w:szCs w:val="20"/>
    </w:rPr>
  </w:style>
  <w:style w:type="character" w:customStyle="1" w:styleId="CommentTextChar">
    <w:name w:val="Comment Text Char"/>
    <w:basedOn w:val="DefaultParagraphFont"/>
    <w:link w:val="CommentText"/>
    <w:uiPriority w:val="99"/>
    <w:rsid w:val="001F6DB2"/>
    <w:rPr>
      <w:sz w:val="20"/>
      <w:szCs w:val="20"/>
    </w:rPr>
  </w:style>
  <w:style w:type="character" w:styleId="CommentReference">
    <w:name w:val="annotation reference"/>
    <w:basedOn w:val="DefaultParagraphFont"/>
    <w:uiPriority w:val="99"/>
    <w:semiHidden/>
    <w:unhideWhenUsed/>
    <w:rsid w:val="001F6DB2"/>
    <w:rPr>
      <w:sz w:val="16"/>
      <w:szCs w:val="16"/>
    </w:rPr>
  </w:style>
  <w:style w:type="paragraph" w:styleId="CommentSubject">
    <w:name w:val="annotation subject"/>
    <w:basedOn w:val="CommentText"/>
    <w:next w:val="CommentText"/>
    <w:link w:val="CommentSubjectChar"/>
    <w:uiPriority w:val="99"/>
    <w:semiHidden/>
    <w:unhideWhenUsed/>
    <w:rsid w:val="00C9712A"/>
    <w:rPr>
      <w:b/>
      <w:bCs/>
    </w:rPr>
  </w:style>
  <w:style w:type="character" w:customStyle="1" w:styleId="CommentSubjectChar">
    <w:name w:val="Comment Subject Char"/>
    <w:basedOn w:val="CommentTextChar"/>
    <w:link w:val="CommentSubject"/>
    <w:uiPriority w:val="99"/>
    <w:semiHidden/>
    <w:rsid w:val="00C9712A"/>
    <w:rPr>
      <w:b/>
      <w:bCs/>
      <w:sz w:val="20"/>
      <w:szCs w:val="20"/>
    </w:rPr>
  </w:style>
  <w:style w:type="character" w:styleId="Mention">
    <w:name w:val="Mention"/>
    <w:basedOn w:val="DefaultParagraphFont"/>
    <w:uiPriority w:val="99"/>
    <w:unhideWhenUsed/>
    <w:rsid w:val="00C9712A"/>
    <w:rPr>
      <w:color w:val="2B579A"/>
      <w:shd w:val="clear" w:color="auto" w:fill="E1DFDD"/>
    </w:rPr>
  </w:style>
  <w:style w:type="character" w:customStyle="1" w:styleId="Heading2Char">
    <w:name w:val="Heading 2 Char"/>
    <w:basedOn w:val="DefaultParagraphFont"/>
    <w:link w:val="Heading2"/>
    <w:uiPriority w:val="9"/>
    <w:rsid w:val="00BC486D"/>
    <w:rPr>
      <w:rFonts w:asciiTheme="majorHAnsi" w:eastAsiaTheme="majorEastAsia" w:hAnsiTheme="majorHAnsi" w:cstheme="majorBidi"/>
      <w:color w:val="0072AA" w:themeColor="accent1" w:themeShade="BF"/>
      <w:sz w:val="32"/>
      <w:szCs w:val="26"/>
    </w:rPr>
  </w:style>
  <w:style w:type="paragraph" w:styleId="Revision">
    <w:name w:val="Revision"/>
    <w:hidden/>
    <w:uiPriority w:val="99"/>
    <w:semiHidden/>
    <w:rsid w:val="005B68DB"/>
    <w:pPr>
      <w:spacing w:after="0" w:line="240" w:lineRule="auto"/>
    </w:pPr>
  </w:style>
  <w:style w:type="character" w:customStyle="1" w:styleId="cf01">
    <w:name w:val="cf01"/>
    <w:basedOn w:val="DefaultParagraphFont"/>
    <w:rsid w:val="00E45A02"/>
    <w:rPr>
      <w:rFonts w:ascii="Segoe UI" w:hAnsi="Segoe UI" w:cs="Segoe UI" w:hint="default"/>
      <w:sz w:val="18"/>
      <w:szCs w:val="18"/>
    </w:rPr>
  </w:style>
  <w:style w:type="character" w:styleId="FollowedHyperlink">
    <w:name w:val="FollowedHyperlink"/>
    <w:basedOn w:val="DefaultParagraphFont"/>
    <w:uiPriority w:val="99"/>
    <w:semiHidden/>
    <w:unhideWhenUsed/>
    <w:rsid w:val="002C28E4"/>
    <w:rPr>
      <w:color w:val="8DB3E2" w:themeColor="followedHyperlink"/>
      <w:u w:val="single"/>
    </w:rPr>
  </w:style>
  <w:style w:type="paragraph" w:customStyle="1" w:styleId="VCAAtablesubhead1">
    <w:name w:val="VCAA table subhead1"/>
    <w:basedOn w:val="VCAAtablecondensed"/>
    <w:qFormat/>
    <w:rsid w:val="0090161D"/>
    <w:rPr>
      <w:b/>
      <w:bCs/>
    </w:rPr>
  </w:style>
  <w:style w:type="paragraph" w:customStyle="1" w:styleId="VCAAtablesubhead2">
    <w:name w:val="VCAA table subhead 2"/>
    <w:basedOn w:val="VCAAtablesubhead1"/>
    <w:qFormat/>
    <w:rsid w:val="0090161D"/>
    <w:rPr>
      <w:b w:val="0"/>
      <w:bCs w:val="0"/>
    </w:rPr>
  </w:style>
  <w:style w:type="paragraph" w:styleId="ListParagraph">
    <w:name w:val="List Paragraph"/>
    <w:basedOn w:val="Normal"/>
    <w:uiPriority w:val="34"/>
    <w:qFormat/>
    <w:rsid w:val="004449AC"/>
    <w:pPr>
      <w:ind w:left="720"/>
      <w:contextualSpacing/>
    </w:pPr>
  </w:style>
  <w:style w:type="character" w:styleId="Strong">
    <w:name w:val="Strong"/>
    <w:basedOn w:val="DefaultParagraphFont"/>
    <w:uiPriority w:val="22"/>
    <w:qFormat/>
    <w:rsid w:val="007E5DF4"/>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style>
  <w:style w:type="table" w:customStyle="1" w:styleId="a0">
    <w:basedOn w:val="TableNormal"/>
    <w:tblPr/>
  </w:style>
  <w:style w:type="table" w:customStyle="1" w:styleId="a1">
    <w:basedOn w:val="TableNormal"/>
    <w:tblPr/>
  </w:style>
  <w:style w:type="table" w:customStyle="1" w:styleId="a2">
    <w:basedOn w:val="TableNormal"/>
    <w:tblPr/>
  </w:style>
  <w:style w:type="table" w:customStyle="1" w:styleId="a3">
    <w:basedOn w:val="TableNormal"/>
    <w:tblPr/>
  </w:style>
  <w:style w:type="table" w:customStyle="1" w:styleId="a4">
    <w:basedOn w:val="TableNormal"/>
    <w:tblPr/>
  </w:style>
  <w:style w:type="table" w:customStyle="1" w:styleId="a5">
    <w:basedOn w:val="TableNormal"/>
    <w:tblPr/>
  </w:style>
  <w:style w:type="table" w:customStyle="1" w:styleId="a6">
    <w:basedOn w:val="TableNormal"/>
    <w:tblPr/>
  </w:style>
  <w:style w:type="table" w:customStyle="1" w:styleId="a7">
    <w:basedOn w:val="TableNormal"/>
    <w:tblPr/>
  </w:style>
  <w:style w:type="table" w:customStyle="1" w:styleId="a8">
    <w:basedOn w:val="TableNormal"/>
    <w:tblPr/>
  </w:style>
  <w:style w:type="table" w:customStyle="1" w:styleId="a9">
    <w:basedOn w:val="TableNormal"/>
    <w:tblPr/>
  </w:style>
  <w:style w:type="table" w:customStyle="1" w:styleId="aa">
    <w:basedOn w:val="TableNormal"/>
    <w:tblPr/>
  </w:style>
  <w:style w:type="table" w:customStyle="1" w:styleId="ab">
    <w:basedOn w:val="TableNormal"/>
    <w:tblPr/>
  </w:style>
  <w:style w:type="paragraph" w:customStyle="1" w:styleId="VCAAVC2curriculumcode">
    <w:name w:val="VCAA VC2 curriculum code"/>
    <w:basedOn w:val="Normal"/>
    <w:qFormat/>
    <w:rsid w:val="00834EC0"/>
    <w:pPr>
      <w:spacing w:before="80" w:after="80" w:line="280" w:lineRule="exact"/>
    </w:pPr>
    <w:rPr>
      <w:rFonts w:ascii="Arial Narrow" w:eastAsiaTheme="minorHAnsi" w:hAnsi="Arial Narrow"/>
      <w:sz w:val="20"/>
      <w:lang w:eastAsia="en-AU"/>
    </w:rPr>
  </w:style>
  <w:style w:type="paragraph" w:customStyle="1" w:styleId="VCAAtablebulletnarrow">
    <w:name w:val="VCAA table bullet narrow"/>
    <w:basedOn w:val="Normal"/>
    <w:link w:val="VCAAtablebulletnarrowChar"/>
    <w:qFormat/>
    <w:rsid w:val="00834EC0"/>
    <w:pPr>
      <w:numPr>
        <w:numId w:val="48"/>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sz w:val="20"/>
      <w:lang w:val="en-GB"/>
    </w:rPr>
  </w:style>
  <w:style w:type="character" w:customStyle="1" w:styleId="VCAAtablebulletnarrowChar">
    <w:name w:val="VCAA table bullet narrow Char"/>
    <w:basedOn w:val="DefaultParagraphFont"/>
    <w:link w:val="VCAAtablebulletnarrow"/>
    <w:rsid w:val="00834EC0"/>
    <w:rPr>
      <w:rFonts w:ascii="Arial Narrow" w:eastAsia="Times New Roman" w:hAnsi="Arial Narrow"/>
      <w:sz w:val="20"/>
      <w:lang w:val="en-GB"/>
    </w:rPr>
  </w:style>
  <w:style w:type="paragraph" w:customStyle="1" w:styleId="VCAAtableheadingnarrow-sub-strand">
    <w:name w:val="VCAA table heading narrow - sub-strand"/>
    <w:basedOn w:val="Normal"/>
    <w:qFormat/>
    <w:rsid w:val="00834EC0"/>
    <w:pPr>
      <w:spacing w:before="80" w:after="80" w:line="280" w:lineRule="exact"/>
    </w:pPr>
    <w:rPr>
      <w:rFonts w:ascii="Arial Narrow" w:eastAsiaTheme="minorHAnsi" w:hAnsi="Arial Narrow"/>
      <w:b/>
      <w:bCs/>
      <w:color w:val="000000" w:themeColor="text1"/>
      <w:sz w:val="20"/>
      <w:lang w:val="en-US" w:eastAsia="en-US"/>
    </w:rPr>
  </w:style>
  <w:style w:type="paragraph" w:customStyle="1" w:styleId="VCAAtabletextnarrow">
    <w:name w:val="VCAA table text narrow"/>
    <w:link w:val="VCAAtabletextnarrowChar"/>
    <w:qFormat/>
    <w:rsid w:val="00721A56"/>
    <w:pPr>
      <w:spacing w:before="80" w:after="80" w:line="280" w:lineRule="exact"/>
    </w:pPr>
    <w:rPr>
      <w:rFonts w:ascii="Arial Narrow" w:eastAsiaTheme="minorHAnsi" w:hAnsi="Arial Narrow"/>
      <w:sz w:val="20"/>
      <w:lang w:val="en-US" w:eastAsia="en-US"/>
    </w:rPr>
  </w:style>
  <w:style w:type="character" w:customStyle="1" w:styleId="VCAAtabletextnarrowChar">
    <w:name w:val="VCAA table text narrow Char"/>
    <w:basedOn w:val="DefaultParagraphFont"/>
    <w:link w:val="VCAAtabletextnarrow"/>
    <w:rsid w:val="00721A56"/>
    <w:rPr>
      <w:rFonts w:ascii="Arial Narrow" w:eastAsiaTheme="minorHAnsi" w:hAnsi="Arial Narrow"/>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10.vcaa.vic.edu.au/capabilities/personal-and-social-capability/introduction" TargetMode="External"/><Relationship Id="rId18" Type="http://schemas.openxmlformats.org/officeDocument/2006/relationships/hyperlink" Target="https://www.youtube.com/watch?v=j0ABgeP4aK8"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f10.vcaa.vic.edu.au/capabilities/critical-and-creative-thinking/introduction" TargetMode="External"/><Relationship Id="rId17" Type="http://schemas.openxmlformats.org/officeDocument/2006/relationships/hyperlink" Target="https://www.youtube.com/watch?v=UVEZcBWCqQ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8wXWraHglVM" TargetMode="External"/><Relationship Id="rId20" Type="http://schemas.openxmlformats.org/officeDocument/2006/relationships/hyperlink" Target="https://www.youtube.com/watch?v=oAJLKDMihn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youtube.com/watch?v=8wXWraHglVM"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readingrockets.org/sites/default/files/migrated/Think-Pair-Share-templat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10.vcaa.vic.edu.au/cross-curriculum-priorities/sustainability/introduction"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hyperlink" Target="https://f10.vcaa.vic.edu.au/copyright-statement" TargetMode="External"/><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05A847B1-C9CF-4042-A883-B764ACA492E7}">
    <t:Anchor>
      <t:Comment id="436779991"/>
    </t:Anchor>
    <t:History>
      <t:Event id="{276DD3B7-8B59-485C-9681-C2594F1FF91B}" time="2025-05-12T02:12:07.306Z">
        <t:Attribution userId="S::lauren.perkins@education.vic.gov.au::271caa12-c625-4174-b557-9c6ee889b0c4" userProvider="AD" userName="Lauren Perkins"/>
        <t:Anchor>
          <t:Comment id="436779991"/>
        </t:Anchor>
        <t:Create/>
      </t:Event>
      <t:Event id="{1C2807E5-BE03-4951-864C-D6DB60EE615D}" time="2025-05-12T02:12:07.306Z">
        <t:Attribution userId="S::lauren.perkins@education.vic.gov.au::271caa12-c625-4174-b557-9c6ee889b0c4" userProvider="AD" userName="Lauren Perkins"/>
        <t:Anchor>
          <t:Comment id="436779991"/>
        </t:Anchor>
        <t:Assign userId="S::Leanne.Compton@education.vic.gov.au::f491235b-13f9-4396-a17e-ac184128fa41" userProvider="AD" userName="Leanne Compton"/>
      </t:Event>
      <t:Event id="{2921C4CA-741D-43A4-A405-D9C0A687BA0A}" time="2025-05-12T02:12:07.306Z">
        <t:Attribution userId="S::lauren.perkins@education.vic.gov.au::271caa12-c625-4174-b557-9c6ee889b0c4" userProvider="AD" userName="Lauren Perkins"/>
        <t:Anchor>
          <t:Comment id="436779991"/>
        </t:Anchor>
        <t:SetTitle title="I have reworked this description based on @Leanne Compton's rewrite of the unit below. Please note that sections highlighted in yellow will likely require revisions to align with this."/>
      </t:Event>
      <t:Event id="{872014E9-9B3F-41A4-8586-8CB16C84A55A}" time="2025-06-20T05:44:04.565Z">
        <t:Attribution userId="S::Lauren.Perkins@education.vic.gov.au::271caa12-c625-4174-b557-9c6ee889b0c4" userProvider="AD" userName="Lauren Perkins"/>
        <t:Progress percentComplete="100"/>
      </t:Event>
    </t:History>
  </t:Task>
</t:Task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iTnvbAknAsy1w3Cn58h1arxF2w==">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</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Versioncontrol_x0028_docholder_x0029_ xmlns="67e1db73-ac97-4842-acda-8d436d9fa6ab" xsi:nil="true"/>
    <lcf76f155ced4ddcb4097134ff3c332f xmlns="67e1db73-ac97-4842-acda-8d436d9fa6ab">
      <Terms xmlns="http://schemas.microsoft.com/office/infopath/2007/PartnerControls"/>
    </lcf76f155ced4ddcb4097134ff3c332f>
    <Versioncontrol xmlns="67e1db73-ac97-4842-acda-8d436d9fa6ab" xsi:nil="true"/>
    <TaxCatchAll xmlns="21907e44-c885-4190-82ed-bb8a63b8a28a" xsi:nil="true"/>
    <Status xmlns="67e1db73-ac97-4842-acda-8d436d9fa6ab" xsi:nil="true"/>
    <_Flow_SignoffStatus xmlns="67e1db73-ac97-4842-acda-8d436d9fa6a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cbfcd6375a376c3619022765cc86df9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f12aa98efefd05288703fcc9993fa18c"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CCFF14-6765-4E22-A2B3-5E9478893C47}">
  <ds:schemaRefs>
    <ds:schemaRef ds:uri="http://schemas.microsoft.com/office/2006/metadata/properties"/>
    <ds:schemaRef ds:uri="http://schemas.microsoft.com/office/infopath/2007/PartnerControls"/>
    <ds:schemaRef ds:uri="67e1db73-ac97-4842-acda-8d436d9fa6ab"/>
    <ds:schemaRef ds:uri="21907e44-c885-4190-82ed-bb8a63b8a28a"/>
  </ds:schemaRefs>
</ds:datastoreItem>
</file>

<file path=customXml/itemProps3.xml><?xml version="1.0" encoding="utf-8"?>
<ds:datastoreItem xmlns:ds="http://schemas.openxmlformats.org/officeDocument/2006/customXml" ds:itemID="{9D89265A-2C56-48BF-B87A-C9C9D07B7615}">
  <ds:schemaRefs>
    <ds:schemaRef ds:uri="http://schemas.openxmlformats.org/officeDocument/2006/bibliography"/>
  </ds:schemaRefs>
</ds:datastoreItem>
</file>

<file path=customXml/itemProps4.xml><?xml version="1.0" encoding="utf-8"?>
<ds:datastoreItem xmlns:ds="http://schemas.openxmlformats.org/officeDocument/2006/customXml" ds:itemID="{AD7575B2-1F5F-492C-AE01-7C3D32305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2BF6D3-DF20-4378-AA3C-79CC170448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5845</Words>
  <Characters>33322</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Example teaching and learning unit: 4.1 Forces at play – the great marble run challenge</vt:lpstr>
    </vt:vector>
  </TitlesOfParts>
  <Manager/>
  <Company>Victorian Curriculum and Assessment Authority</Company>
  <LinksUpToDate>false</LinksUpToDate>
  <CharactersWithSpaces>39089</CharactersWithSpaces>
  <SharedDoc>false</SharedDoc>
  <HyperlinkBase/>
  <HLinks>
    <vt:vector size="66" baseType="variant">
      <vt:variant>
        <vt:i4>3211300</vt:i4>
      </vt:variant>
      <vt:variant>
        <vt:i4>24</vt:i4>
      </vt:variant>
      <vt:variant>
        <vt:i4>0</vt:i4>
      </vt:variant>
      <vt:variant>
        <vt:i4>5</vt:i4>
      </vt:variant>
      <vt:variant>
        <vt:lpwstr>https://www.youtube.com/watch?v=oAJLKDMihnU</vt:lpwstr>
      </vt:variant>
      <vt:variant>
        <vt:lpwstr/>
      </vt:variant>
      <vt:variant>
        <vt:i4>196614</vt:i4>
      </vt:variant>
      <vt:variant>
        <vt:i4>21</vt:i4>
      </vt:variant>
      <vt:variant>
        <vt:i4>0</vt:i4>
      </vt:variant>
      <vt:variant>
        <vt:i4>5</vt:i4>
      </vt:variant>
      <vt:variant>
        <vt:lpwstr>https://www.readingrockets.org/sites/default/files/migrated/Think-Pair-Share-template.pdf</vt:lpwstr>
      </vt:variant>
      <vt:variant>
        <vt:lpwstr/>
      </vt:variant>
      <vt:variant>
        <vt:i4>3604530</vt:i4>
      </vt:variant>
      <vt:variant>
        <vt:i4>18</vt:i4>
      </vt:variant>
      <vt:variant>
        <vt:i4>0</vt:i4>
      </vt:variant>
      <vt:variant>
        <vt:i4>5</vt:i4>
      </vt:variant>
      <vt:variant>
        <vt:lpwstr>https://www.youtube.com/watch?v=j0ABgeP4aK8</vt:lpwstr>
      </vt:variant>
      <vt:variant>
        <vt:lpwstr/>
      </vt:variant>
      <vt:variant>
        <vt:i4>2293818</vt:i4>
      </vt:variant>
      <vt:variant>
        <vt:i4>15</vt:i4>
      </vt:variant>
      <vt:variant>
        <vt:i4>0</vt:i4>
      </vt:variant>
      <vt:variant>
        <vt:i4>5</vt:i4>
      </vt:variant>
      <vt:variant>
        <vt:lpwstr>https://www.youtube.com/watch?v=UVEZcBWCqQc</vt:lpwstr>
      </vt:variant>
      <vt:variant>
        <vt:lpwstr/>
      </vt:variant>
      <vt:variant>
        <vt:i4>3080313</vt:i4>
      </vt:variant>
      <vt:variant>
        <vt:i4>12</vt:i4>
      </vt:variant>
      <vt:variant>
        <vt:i4>0</vt:i4>
      </vt:variant>
      <vt:variant>
        <vt:i4>5</vt:i4>
      </vt:variant>
      <vt:variant>
        <vt:lpwstr>https://www.youtube.com/watch?v=8wXWraHglVM</vt:lpwstr>
      </vt:variant>
      <vt:variant>
        <vt:lpwstr/>
      </vt:variant>
      <vt:variant>
        <vt:i4>3080313</vt:i4>
      </vt:variant>
      <vt:variant>
        <vt:i4>9</vt:i4>
      </vt:variant>
      <vt:variant>
        <vt:i4>0</vt:i4>
      </vt:variant>
      <vt:variant>
        <vt:i4>5</vt:i4>
      </vt:variant>
      <vt:variant>
        <vt:lpwstr>https://www.youtube.com/watch?v=8wXWraHglVM</vt:lpwstr>
      </vt:variant>
      <vt:variant>
        <vt:lpwstr/>
      </vt:variant>
      <vt:variant>
        <vt:i4>3604539</vt:i4>
      </vt:variant>
      <vt:variant>
        <vt:i4>6</vt:i4>
      </vt:variant>
      <vt:variant>
        <vt:i4>0</vt:i4>
      </vt:variant>
      <vt:variant>
        <vt:i4>5</vt:i4>
      </vt:variant>
      <vt:variant>
        <vt:lpwstr>https://f10.vcaa.vic.edu.au/cross-curriculum-priorities/sustainability/introduction</vt:lpwstr>
      </vt:variant>
      <vt:variant>
        <vt:lpwstr/>
      </vt:variant>
      <vt:variant>
        <vt:i4>983132</vt:i4>
      </vt:variant>
      <vt:variant>
        <vt:i4>3</vt:i4>
      </vt:variant>
      <vt:variant>
        <vt:i4>0</vt:i4>
      </vt:variant>
      <vt:variant>
        <vt:i4>5</vt:i4>
      </vt:variant>
      <vt:variant>
        <vt:lpwstr>https://f10.vcaa.vic.edu.au/capabilities/personal-and-social-capability/introduction</vt:lpwstr>
      </vt:variant>
      <vt:variant>
        <vt:lpwstr/>
      </vt:variant>
      <vt:variant>
        <vt:i4>327749</vt:i4>
      </vt:variant>
      <vt:variant>
        <vt:i4>0</vt:i4>
      </vt:variant>
      <vt:variant>
        <vt:i4>0</vt:i4>
      </vt:variant>
      <vt:variant>
        <vt:i4>5</vt:i4>
      </vt:variant>
      <vt:variant>
        <vt:lpwstr>https://f10.vcaa.vic.edu.au/capabilities/critical-and-creative-thinking/introduction</vt:lpwstr>
      </vt:variant>
      <vt:variant>
        <vt:lpwstr/>
      </vt:variant>
      <vt:variant>
        <vt:i4>8257591</vt:i4>
      </vt:variant>
      <vt:variant>
        <vt:i4>6</vt:i4>
      </vt:variant>
      <vt:variant>
        <vt:i4>0</vt:i4>
      </vt:variant>
      <vt:variant>
        <vt:i4>5</vt:i4>
      </vt:variant>
      <vt:variant>
        <vt:lpwstr>https://f10.vcaa.vic.edu.au/copyright-statement</vt:lpwstr>
      </vt:variant>
      <vt:variant>
        <vt:lpwstr/>
      </vt:variant>
      <vt:variant>
        <vt:i4>8257591</vt:i4>
      </vt:variant>
      <vt:variant>
        <vt:i4>0</vt:i4>
      </vt:variant>
      <vt:variant>
        <vt:i4>0</vt:i4>
      </vt:variant>
      <vt:variant>
        <vt:i4>5</vt:i4>
      </vt:variant>
      <vt:variant>
        <vt:lpwstr>https://f10.vcaa.vic.edu.au/copyright-statement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teaching and learning unit: 4.1 Forces at play – the great marble run challenge</dc:title>
  <dc:subject/>
  <dc:creator>Derek Tolan</dc:creator>
  <cp:keywords>Design and Technologies, teaching and learning unit</cp:keywords>
  <dc:description/>
  <cp:lastModifiedBy>Lauren Perkins</cp:lastModifiedBy>
  <cp:revision>137</cp:revision>
  <dcterms:created xsi:type="dcterms:W3CDTF">2025-08-29T16:03:00Z</dcterms:created>
  <dcterms:modified xsi:type="dcterms:W3CDTF">2025-11-11T04:02:00Z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